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75E8835" w14:textId="784A62C6" w:rsidR="003D1314" w:rsidRDefault="003D1314" w:rsidP="003D1314">
      <w:pPr>
        <w:spacing w:after="240"/>
        <w:jc w:val="center"/>
        <w:rPr>
          <w:rFonts w:ascii="Times New Roman" w:eastAsia="Times New Roman" w:hAnsi="Times New Roman" w:cs="Times New Roman"/>
          <w:sz w:val="36"/>
          <w:szCs w:val="36"/>
          <w:lang w:val="it-CH" w:eastAsia="fr-FR"/>
        </w:rPr>
      </w:pPr>
      <w:r w:rsidRPr="003D1314">
        <w:rPr>
          <w:rFonts w:ascii="Times New Roman" w:eastAsia="Times New Roman" w:hAnsi="Times New Roman" w:cs="Times New Roman"/>
          <w:sz w:val="36"/>
          <w:szCs w:val="36"/>
          <w:lang w:val="it-CH" w:eastAsia="fr-FR"/>
        </w:rPr>
        <w:t>The germanium quantum information route</w:t>
      </w:r>
    </w:p>
    <w:p w14:paraId="58BC3379" w14:textId="77777777" w:rsidR="003D1314" w:rsidRPr="003D1314" w:rsidRDefault="003D1314" w:rsidP="003D1314">
      <w:pPr>
        <w:spacing w:after="240"/>
        <w:jc w:val="center"/>
        <w:rPr>
          <w:rFonts w:ascii="Times New Roman" w:eastAsia="Times New Roman" w:hAnsi="Times New Roman" w:cs="Times New Roman"/>
          <w:lang w:val="it-CH" w:eastAsia="fr-FR"/>
        </w:rPr>
      </w:pPr>
    </w:p>
    <w:p w14:paraId="209C284E" w14:textId="77777777" w:rsidR="003D1314" w:rsidRPr="003D1314" w:rsidRDefault="003D1314" w:rsidP="003D1314">
      <w:pPr>
        <w:rPr>
          <w:rFonts w:ascii="Times New Roman" w:eastAsia="Times New Roman" w:hAnsi="Times New Roman" w:cs="Times New Roman"/>
          <w:lang w:val="it-CH" w:eastAsia="fr-FR"/>
        </w:rPr>
      </w:pPr>
      <w:r w:rsidRPr="003D1314">
        <w:rPr>
          <w:rFonts w:ascii="Times New Roman" w:eastAsia="Times New Roman" w:hAnsi="Times New Roman" w:cs="Times New Roman"/>
          <w:color w:val="000000"/>
          <w:u w:val="single"/>
          <w:lang w:val="it-CH" w:eastAsia="fr-FR"/>
        </w:rPr>
        <w:t>Speaker</w:t>
      </w:r>
      <w:r w:rsidRPr="003D1314">
        <w:rPr>
          <w:rFonts w:ascii="Times New Roman" w:eastAsia="Times New Roman" w:hAnsi="Times New Roman" w:cs="Times New Roman"/>
          <w:color w:val="000000"/>
          <w:lang w:val="it-CH" w:eastAsia="fr-FR"/>
        </w:rPr>
        <w:t>: </w:t>
      </w:r>
      <w:r w:rsidRPr="003D1314">
        <w:rPr>
          <w:rFonts w:ascii="Times New Roman" w:eastAsia="Times New Roman" w:hAnsi="Times New Roman" w:cs="Times New Roman"/>
          <w:b/>
          <w:bCs/>
          <w:lang w:val="it-CH" w:eastAsia="fr-FR"/>
        </w:rPr>
        <w:t>Giordano Scappucci</w:t>
      </w:r>
    </w:p>
    <w:p w14:paraId="21C30404" w14:textId="77777777" w:rsidR="003D1314" w:rsidRPr="003D1314" w:rsidRDefault="003D1314" w:rsidP="003D1314">
      <w:pPr>
        <w:rPr>
          <w:rFonts w:ascii="Times New Roman" w:eastAsia="Times New Roman" w:hAnsi="Times New Roman" w:cs="Times New Roman"/>
          <w:lang w:val="en-US" w:eastAsia="fr-FR"/>
        </w:rPr>
      </w:pPr>
      <w:r w:rsidRPr="003D1314">
        <w:rPr>
          <w:rFonts w:ascii="Times New Roman" w:eastAsia="Times New Roman" w:hAnsi="Times New Roman" w:cs="Times New Roman"/>
          <w:lang w:val="en-US" w:eastAsia="fr-FR"/>
        </w:rPr>
        <w:t>QuTech and Kavli Institute for Nanoscience, TU Delft</w:t>
      </w:r>
    </w:p>
    <w:p w14:paraId="517DD276" w14:textId="77777777" w:rsidR="003D1314" w:rsidRPr="003D1314" w:rsidRDefault="003D1314" w:rsidP="003D1314">
      <w:pPr>
        <w:rPr>
          <w:rFonts w:ascii="Times New Roman" w:eastAsia="Times New Roman" w:hAnsi="Times New Roman" w:cs="Times New Roman"/>
          <w:lang w:val="en-US" w:eastAsia="fr-FR"/>
        </w:rPr>
      </w:pPr>
      <w:r w:rsidRPr="003D1314">
        <w:rPr>
          <w:rFonts w:ascii="Times New Roman" w:eastAsia="Times New Roman" w:hAnsi="Times New Roman" w:cs="Times New Roman"/>
          <w:lang w:val="en-US" w:eastAsia="fr-FR"/>
        </w:rPr>
        <w:t>(</w:t>
      </w:r>
      <w:r w:rsidRPr="003D1314">
        <w:rPr>
          <w:rFonts w:ascii="Times New Roman" w:eastAsia="Times New Roman" w:hAnsi="Times New Roman" w:cs="Times New Roman"/>
          <w:u w:val="single"/>
          <w:lang w:val="en-US" w:eastAsia="fr-FR"/>
        </w:rPr>
        <w:t>Host</w:t>
      </w:r>
      <w:r w:rsidRPr="003D1314">
        <w:rPr>
          <w:rFonts w:ascii="Times New Roman" w:eastAsia="Times New Roman" w:hAnsi="Times New Roman" w:cs="Times New Roman"/>
          <w:lang w:val="en-US" w:eastAsia="fr-FR"/>
        </w:rPr>
        <w:t>: Prof. Pasquale Scarlino)</w:t>
      </w:r>
    </w:p>
    <w:p w14:paraId="62FFDDDE" w14:textId="77777777" w:rsidR="003D1314" w:rsidRPr="003D1314" w:rsidRDefault="003D1314" w:rsidP="003D1314">
      <w:pPr>
        <w:rPr>
          <w:rFonts w:ascii="Times New Roman" w:eastAsia="Times New Roman" w:hAnsi="Times New Roman" w:cs="Times New Roman"/>
          <w:lang w:val="en-US" w:eastAsia="fr-FR"/>
        </w:rPr>
      </w:pPr>
      <w:r w:rsidRPr="003D1314">
        <w:rPr>
          <w:rFonts w:ascii="Times New Roman" w:eastAsia="Times New Roman" w:hAnsi="Times New Roman" w:cs="Times New Roman"/>
          <w:color w:val="000000"/>
          <w:lang w:val="en-US" w:eastAsia="fr-FR"/>
        </w:rPr>
        <w:br/>
      </w:r>
    </w:p>
    <w:p w14:paraId="0CEF8829" w14:textId="77777777" w:rsidR="003D1314" w:rsidRPr="003D1314" w:rsidRDefault="003D1314" w:rsidP="003D1314">
      <w:pPr>
        <w:rPr>
          <w:rFonts w:ascii="Times New Roman" w:eastAsia="Times New Roman" w:hAnsi="Times New Roman" w:cs="Times New Roman"/>
          <w:lang w:val="en-US" w:eastAsia="fr-FR"/>
        </w:rPr>
      </w:pPr>
      <w:r w:rsidRPr="003D1314">
        <w:rPr>
          <w:rFonts w:ascii="Times New Roman" w:eastAsia="Times New Roman" w:hAnsi="Times New Roman" w:cs="Times New Roman"/>
          <w:color w:val="000000"/>
          <w:u w:val="single"/>
          <w:lang w:val="en-US" w:eastAsia="fr-FR"/>
        </w:rPr>
        <w:t>Date and time</w:t>
      </w:r>
      <w:r w:rsidRPr="003D1314">
        <w:rPr>
          <w:rFonts w:ascii="Times New Roman" w:eastAsia="Times New Roman" w:hAnsi="Times New Roman" w:cs="Times New Roman"/>
          <w:color w:val="000000"/>
          <w:lang w:val="en-US" w:eastAsia="fr-FR"/>
        </w:rPr>
        <w:t>: </w:t>
      </w:r>
      <w:r w:rsidRPr="003D1314">
        <w:rPr>
          <w:rFonts w:ascii="Times New Roman" w:eastAsia="Times New Roman" w:hAnsi="Times New Roman" w:cs="Times New Roman"/>
          <w:b/>
          <w:bCs/>
          <w:color w:val="000000"/>
          <w:lang w:val="en-US" w:eastAsia="fr-FR"/>
        </w:rPr>
        <w:t>Friday April 30th, at 15:15</w:t>
      </w:r>
    </w:p>
    <w:p w14:paraId="5C473FB2" w14:textId="77777777" w:rsidR="003D1314" w:rsidRPr="003D1314" w:rsidRDefault="003D1314" w:rsidP="003D1314">
      <w:pPr>
        <w:rPr>
          <w:rFonts w:ascii="Times New Roman" w:eastAsia="Times New Roman" w:hAnsi="Times New Roman" w:cs="Times New Roman"/>
          <w:lang w:val="en-US" w:eastAsia="fr-FR"/>
        </w:rPr>
      </w:pPr>
      <w:r w:rsidRPr="003D1314">
        <w:rPr>
          <w:rFonts w:ascii="Times New Roman" w:eastAsia="Times New Roman" w:hAnsi="Times New Roman" w:cs="Times New Roman"/>
          <w:color w:val="000000"/>
          <w:lang w:val="en-US" w:eastAsia="fr-FR"/>
        </w:rPr>
        <w:br/>
      </w:r>
    </w:p>
    <w:p w14:paraId="34636F59" w14:textId="77777777" w:rsidR="003D1314" w:rsidRPr="003D1314" w:rsidRDefault="003D1314" w:rsidP="003D1314">
      <w:pPr>
        <w:rPr>
          <w:rFonts w:ascii="Times New Roman" w:eastAsia="Times New Roman" w:hAnsi="Times New Roman" w:cs="Times New Roman"/>
          <w:lang w:val="en-US" w:eastAsia="fr-FR"/>
        </w:rPr>
      </w:pPr>
      <w:r w:rsidRPr="003D1314">
        <w:rPr>
          <w:rFonts w:ascii="Times New Roman" w:eastAsia="Times New Roman" w:hAnsi="Times New Roman" w:cs="Times New Roman"/>
          <w:color w:val="000000"/>
          <w:u w:val="single"/>
          <w:lang w:val="en-US" w:eastAsia="fr-FR"/>
        </w:rPr>
        <w:t>Link</w:t>
      </w:r>
      <w:r w:rsidRPr="003D1314">
        <w:rPr>
          <w:rFonts w:ascii="Times New Roman" w:eastAsia="Times New Roman" w:hAnsi="Times New Roman" w:cs="Times New Roman"/>
          <w:color w:val="000000"/>
          <w:lang w:val="en-US" w:eastAsia="fr-FR"/>
        </w:rPr>
        <w:t>: </w:t>
      </w:r>
      <w:hyperlink r:id="rId4" w:history="1">
        <w:r w:rsidRPr="003D1314">
          <w:rPr>
            <w:rFonts w:ascii="Times New Roman" w:eastAsia="Times New Roman" w:hAnsi="Times New Roman" w:cs="Times New Roman"/>
            <w:color w:val="0000FF"/>
            <w:u w:val="single"/>
            <w:lang w:val="en-US" w:eastAsia="fr-FR"/>
          </w:rPr>
          <w:t>https://epfl.zoom.us/j/89778378177</w:t>
        </w:r>
      </w:hyperlink>
      <w:r w:rsidRPr="003D1314">
        <w:rPr>
          <w:rFonts w:ascii="Times New Roman" w:eastAsia="Times New Roman" w:hAnsi="Times New Roman" w:cs="Times New Roman"/>
          <w:color w:val="000000"/>
          <w:lang w:val="en-US" w:eastAsia="fr-FR"/>
        </w:rPr>
        <w:t> </w:t>
      </w:r>
    </w:p>
    <w:p w14:paraId="65B38172" w14:textId="77777777" w:rsidR="003D1314" w:rsidRPr="003D1314" w:rsidRDefault="003D1314" w:rsidP="003D1314">
      <w:pPr>
        <w:rPr>
          <w:rFonts w:ascii="Times New Roman" w:eastAsia="Times New Roman" w:hAnsi="Times New Roman" w:cs="Times New Roman"/>
          <w:lang w:val="en-US" w:eastAsia="fr-FR"/>
        </w:rPr>
      </w:pPr>
    </w:p>
    <w:p w14:paraId="3279E3A2" w14:textId="77777777" w:rsidR="003D1314" w:rsidRPr="003D1314" w:rsidRDefault="003D1314" w:rsidP="003D1314">
      <w:pPr>
        <w:rPr>
          <w:rFonts w:ascii="Times New Roman" w:eastAsia="Times New Roman" w:hAnsi="Times New Roman" w:cs="Times New Roman"/>
          <w:lang w:eastAsia="fr-FR"/>
        </w:rPr>
      </w:pPr>
      <w:r w:rsidRPr="003D1314">
        <w:rPr>
          <w:rFonts w:ascii="Times New Roman" w:eastAsia="Times New Roman" w:hAnsi="Times New Roman" w:cs="Times New Roman"/>
          <w:color w:val="000000"/>
          <w:u w:val="single"/>
          <w:lang w:eastAsia="fr-FR"/>
        </w:rPr>
        <w:t>Abstract</w:t>
      </w:r>
      <w:r w:rsidRPr="003D1314">
        <w:rPr>
          <w:rFonts w:ascii="Times New Roman" w:eastAsia="Times New Roman" w:hAnsi="Times New Roman" w:cs="Times New Roman"/>
          <w:color w:val="000000"/>
          <w:lang w:eastAsia="fr-FR"/>
        </w:rPr>
        <w:t>: </w:t>
      </w:r>
      <w:r w:rsidRPr="003D1314">
        <w:rPr>
          <w:rFonts w:ascii="Times New Roman" w:eastAsia="Times New Roman" w:hAnsi="Times New Roman" w:cs="Times New Roman"/>
          <w:lang w:eastAsia="fr-FR"/>
        </w:rPr>
        <w:t>The semiconductor industry knows how to make and integrate billions of excellent transistors. What are the materials requirement that will enable the integration of excellent qubits for the quantum information age of tomorrow? Today I will make a case for the germanium quantum information route [1]. Germanium is emerging as a versatile material to realize devices capable of encoding, processing and transmitting quantum information. I will examine the materials science progress underpinning germanium-based planar heterostructures [2], review our most significant experimental results demonstrating key building blocks for quantum technology [3,4], and  identify the most promising avenues toward scalable quantum information processing in germanium-based systems.</w:t>
      </w:r>
    </w:p>
    <w:p w14:paraId="091E82F0" w14:textId="77777777" w:rsidR="003D1314" w:rsidRPr="003D1314" w:rsidRDefault="003D1314" w:rsidP="003D1314">
      <w:pPr>
        <w:rPr>
          <w:rFonts w:ascii="Times New Roman" w:eastAsia="Times New Roman" w:hAnsi="Times New Roman" w:cs="Times New Roman"/>
          <w:lang w:eastAsia="fr-FR"/>
        </w:rPr>
      </w:pPr>
    </w:p>
    <w:p w14:paraId="2B98B1E4" w14:textId="4B1B7AFF" w:rsidR="003D1314" w:rsidRPr="003D1314" w:rsidRDefault="003D1314" w:rsidP="003D1314">
      <w:pPr>
        <w:rPr>
          <w:rFonts w:ascii="Times New Roman" w:eastAsia="Times New Roman" w:hAnsi="Times New Roman" w:cs="Times New Roman"/>
          <w:lang w:eastAsia="fr-FR"/>
        </w:rPr>
      </w:pPr>
      <w:r w:rsidRPr="003D1314">
        <w:rPr>
          <w:rFonts w:ascii="Times New Roman" w:eastAsia="Times New Roman" w:hAnsi="Times New Roman" w:cs="Times New Roman"/>
          <w:lang w:eastAsia="fr-FR"/>
        </w:rPr>
        <w:t>[1] G. Scappucci et al, </w:t>
      </w:r>
      <w:r w:rsidRPr="003D1314">
        <w:rPr>
          <w:rFonts w:ascii="Times New Roman" w:eastAsia="Times New Roman" w:hAnsi="Times New Roman" w:cs="Times New Roman"/>
          <w:i/>
          <w:iCs/>
          <w:lang w:eastAsia="fr-FR"/>
        </w:rPr>
        <w:t>The germanium quantum information route</w:t>
      </w:r>
      <w:r w:rsidRPr="003D1314">
        <w:rPr>
          <w:rFonts w:ascii="Times New Roman" w:eastAsia="Times New Roman" w:hAnsi="Times New Roman" w:cs="Times New Roman"/>
          <w:lang w:eastAsia="fr-FR"/>
        </w:rPr>
        <w:t>,</w:t>
      </w:r>
      <w:r w:rsidRPr="003D1314">
        <w:rPr>
          <w:rFonts w:ascii="Times New Roman" w:eastAsia="Times New Roman" w:hAnsi="Times New Roman" w:cs="Times New Roman"/>
          <w:lang w:eastAsia="fr-FR"/>
        </w:rPr>
        <w:br/>
      </w:r>
      <w:r w:rsidRPr="003D1314">
        <w:rPr>
          <w:rFonts w:ascii="Times New Roman" w:eastAsia="Times New Roman" w:hAnsi="Times New Roman" w:cs="Times New Roman"/>
          <w:b/>
          <w:bCs/>
          <w:lang w:eastAsia="fr-FR"/>
        </w:rPr>
        <w:t>Nat Rev Mater</w:t>
      </w:r>
      <w:r w:rsidRPr="003D1314">
        <w:rPr>
          <w:rFonts w:ascii="Times New Roman" w:eastAsia="Times New Roman" w:hAnsi="Times New Roman" w:cs="Times New Roman"/>
          <w:lang w:eastAsia="fr-FR"/>
        </w:rPr>
        <w:t> (2020). </w:t>
      </w:r>
      <w:hyperlink r:id="rId5" w:history="1">
        <w:r w:rsidRPr="003D1314">
          <w:rPr>
            <w:rFonts w:ascii="Times New Roman" w:eastAsia="Times New Roman" w:hAnsi="Times New Roman" w:cs="Times New Roman"/>
            <w:color w:val="0000FF"/>
            <w:u w:val="single"/>
            <w:lang w:eastAsia="fr-FR"/>
          </w:rPr>
          <w:t>https://doi.org/10.1038/s41578-020-00262-z</w:t>
        </w:r>
      </w:hyperlink>
      <w:r w:rsidRPr="003D1314">
        <w:rPr>
          <w:rFonts w:ascii="Times New Roman" w:eastAsia="Times New Roman" w:hAnsi="Times New Roman" w:cs="Times New Roman"/>
          <w:lang w:eastAsia="fr-FR"/>
        </w:rPr>
        <w:br/>
        <w:t>[2] A. Sammak et al. </w:t>
      </w:r>
      <w:r w:rsidRPr="003D1314">
        <w:rPr>
          <w:rFonts w:ascii="Times New Roman" w:eastAsia="Times New Roman" w:hAnsi="Times New Roman" w:cs="Times New Roman"/>
          <w:i/>
          <w:iCs/>
          <w:lang w:eastAsia="fr-FR"/>
        </w:rPr>
        <w:t>Low disordered, stable, and shallow germanium quantum wells: a playground for spin and hybrid quantum technology</w:t>
      </w:r>
      <w:r w:rsidRPr="003D1314">
        <w:rPr>
          <w:rFonts w:ascii="Times New Roman" w:eastAsia="Times New Roman" w:hAnsi="Times New Roman" w:cs="Times New Roman"/>
          <w:lang w:eastAsia="fr-FR"/>
        </w:rPr>
        <w:t>, </w:t>
      </w:r>
      <w:r w:rsidRPr="003D1314">
        <w:rPr>
          <w:rFonts w:ascii="Times New Roman" w:eastAsia="Times New Roman" w:hAnsi="Times New Roman" w:cs="Times New Roman"/>
          <w:b/>
          <w:bCs/>
          <w:lang w:eastAsia="fr-FR"/>
        </w:rPr>
        <w:t>Advanced Functional Materials </w:t>
      </w:r>
      <w:r w:rsidRPr="003D1314">
        <w:rPr>
          <w:rFonts w:ascii="Times New Roman" w:eastAsia="Times New Roman" w:hAnsi="Times New Roman" w:cs="Times New Roman"/>
          <w:lang w:eastAsia="fr-FR"/>
        </w:rPr>
        <w:t>1807613 (2019)</w:t>
      </w:r>
      <w:r w:rsidRPr="003D1314">
        <w:rPr>
          <w:rFonts w:ascii="Times New Roman" w:eastAsia="Times New Roman" w:hAnsi="Times New Roman" w:cs="Times New Roman"/>
          <w:lang w:eastAsia="fr-FR"/>
        </w:rPr>
        <w:br/>
        <w:t>[3] N. Hendrickx et al, </w:t>
      </w:r>
      <w:r w:rsidRPr="003D1314">
        <w:rPr>
          <w:rFonts w:ascii="Times New Roman" w:eastAsia="Times New Roman" w:hAnsi="Times New Roman" w:cs="Times New Roman"/>
          <w:i/>
          <w:iCs/>
          <w:lang w:eastAsia="fr-FR"/>
        </w:rPr>
        <w:t>Fast two-qubit logic with holes in germanium</w:t>
      </w:r>
      <w:r w:rsidRPr="003D1314">
        <w:rPr>
          <w:rFonts w:ascii="Times New Roman" w:eastAsia="Times New Roman" w:hAnsi="Times New Roman" w:cs="Times New Roman"/>
          <w:lang w:eastAsia="fr-FR"/>
        </w:rPr>
        <w:t>, </w:t>
      </w:r>
      <w:r w:rsidRPr="003D1314">
        <w:rPr>
          <w:rFonts w:ascii="Times New Roman" w:eastAsia="Times New Roman" w:hAnsi="Times New Roman" w:cs="Times New Roman"/>
          <w:b/>
          <w:bCs/>
          <w:lang w:eastAsia="fr-FR"/>
        </w:rPr>
        <w:t>Nature</w:t>
      </w:r>
      <w:r w:rsidRPr="003D1314">
        <w:rPr>
          <w:rFonts w:ascii="Times New Roman" w:eastAsia="Times New Roman" w:hAnsi="Times New Roman" w:cs="Times New Roman"/>
          <w:lang w:eastAsia="fr-FR"/>
        </w:rPr>
        <w:t> 577, 487 (2020)</w:t>
      </w:r>
      <w:r w:rsidRPr="003D1314">
        <w:rPr>
          <w:rFonts w:ascii="Times New Roman" w:eastAsia="Times New Roman" w:hAnsi="Times New Roman" w:cs="Times New Roman"/>
          <w:lang w:eastAsia="fr-FR"/>
        </w:rPr>
        <w:br/>
        <w:t>[4] N. Hendrickx et al, </w:t>
      </w:r>
      <w:r w:rsidRPr="003D1314">
        <w:rPr>
          <w:rFonts w:ascii="Times New Roman" w:eastAsia="Times New Roman" w:hAnsi="Times New Roman" w:cs="Times New Roman"/>
          <w:i/>
          <w:iCs/>
          <w:lang w:eastAsia="fr-FR"/>
        </w:rPr>
        <w:t>A four qubit germanium quantum processor</w:t>
      </w:r>
      <w:r w:rsidRPr="003D1314">
        <w:rPr>
          <w:rFonts w:ascii="Times New Roman" w:eastAsia="Times New Roman" w:hAnsi="Times New Roman" w:cs="Times New Roman"/>
          <w:lang w:eastAsia="fr-FR"/>
        </w:rPr>
        <w:t>, </w:t>
      </w:r>
      <w:r w:rsidRPr="003D1314">
        <w:rPr>
          <w:rFonts w:ascii="Times New Roman" w:eastAsia="Times New Roman" w:hAnsi="Times New Roman" w:cs="Times New Roman"/>
          <w:b/>
          <w:bCs/>
          <w:lang w:eastAsia="fr-FR"/>
        </w:rPr>
        <w:t>Nature</w:t>
      </w:r>
      <w:r w:rsidRPr="003D1314">
        <w:rPr>
          <w:rFonts w:ascii="Times New Roman" w:eastAsia="Times New Roman" w:hAnsi="Times New Roman" w:cs="Times New Roman"/>
          <w:lang w:eastAsia="fr-FR"/>
        </w:rPr>
        <w:t> 591, 580 (2021)</w:t>
      </w:r>
    </w:p>
    <w:p w14:paraId="1BED53FE" w14:textId="77777777" w:rsidR="003D1314" w:rsidRPr="003D1314" w:rsidRDefault="003D1314" w:rsidP="003D1314">
      <w:pPr>
        <w:rPr>
          <w:rFonts w:ascii="Helvetica" w:eastAsia="Times New Roman" w:hAnsi="Helvetica" w:cs="Times New Roman"/>
          <w:color w:val="000000"/>
          <w:sz w:val="18"/>
          <w:szCs w:val="18"/>
          <w:lang w:eastAsia="fr-FR"/>
        </w:rPr>
      </w:pPr>
      <w:r w:rsidRPr="003D1314">
        <w:rPr>
          <w:rFonts w:ascii="Helvetica" w:eastAsia="Times New Roman" w:hAnsi="Helvetica" w:cs="Times New Roman"/>
          <w:color w:val="000000"/>
          <w:sz w:val="18"/>
          <w:szCs w:val="18"/>
          <w:lang w:eastAsia="fr-FR"/>
        </w:rPr>
        <w:br/>
        <w:t>Long-time advocate of the Si/Ge material system, Giordano Scappucci leads the development of materials for spin-based quantum computing at QuTech, TU Delft. The silicon and germanium-based quantum materials developed by Giordano’s team were pivotal to landmark experiments published recently in Nature and Science and are used by many researchers overseas for the development of quantum technologies. Giordano published about 80 journal articles and has given over 50 invited talks at  international conferences, universities, research institutes and industry.</w:t>
      </w:r>
    </w:p>
    <w:p w14:paraId="7ABBFAC8" w14:textId="77777777" w:rsidR="003D1314" w:rsidRPr="003D1314" w:rsidRDefault="003D1314" w:rsidP="003D1314">
      <w:pPr>
        <w:rPr>
          <w:rFonts w:ascii="Helvetica" w:eastAsia="Times New Roman" w:hAnsi="Helvetica" w:cs="Times New Roman"/>
          <w:color w:val="000000"/>
          <w:sz w:val="18"/>
          <w:szCs w:val="18"/>
          <w:lang w:eastAsia="fr-FR"/>
        </w:rPr>
      </w:pPr>
      <w:r w:rsidRPr="003D1314">
        <w:rPr>
          <w:rFonts w:ascii="Helvetica" w:eastAsia="Times New Roman" w:hAnsi="Helvetica" w:cs="Times New Roman"/>
          <w:color w:val="000000"/>
          <w:sz w:val="18"/>
          <w:szCs w:val="18"/>
          <w:lang w:eastAsia="fr-FR"/>
        </w:rPr>
        <w:t>CV:</w:t>
      </w:r>
    </w:p>
    <w:p w14:paraId="1890BDC0" w14:textId="77777777" w:rsidR="003D1314" w:rsidRPr="003D1314" w:rsidRDefault="003D1314" w:rsidP="003D1314">
      <w:pPr>
        <w:rPr>
          <w:rFonts w:ascii="Helvetica" w:eastAsia="Times New Roman" w:hAnsi="Helvetica" w:cs="Times New Roman"/>
          <w:color w:val="000000"/>
          <w:sz w:val="18"/>
          <w:szCs w:val="18"/>
          <w:lang w:eastAsia="fr-FR"/>
        </w:rPr>
      </w:pPr>
      <w:r w:rsidRPr="003D1314">
        <w:rPr>
          <w:rFonts w:ascii="Helvetica" w:eastAsia="Times New Roman" w:hAnsi="Helvetica" w:cs="Times New Roman"/>
          <w:color w:val="000000"/>
          <w:sz w:val="18"/>
          <w:szCs w:val="18"/>
          <w:lang w:eastAsia="fr-FR"/>
        </w:rPr>
        <w:t>2000, MSc, Universita’ La Sapienza Roma, Italy</w:t>
      </w:r>
      <w:r w:rsidRPr="003D1314">
        <w:rPr>
          <w:rFonts w:ascii="Helvetica" w:eastAsia="Times New Roman" w:hAnsi="Helvetica" w:cs="Times New Roman"/>
          <w:color w:val="000000"/>
          <w:sz w:val="18"/>
          <w:szCs w:val="18"/>
          <w:lang w:eastAsia="fr-FR"/>
        </w:rPr>
        <w:br/>
        <w:t>2004, PhD, Universita’ Roma TRE, Italy</w:t>
      </w:r>
      <w:r w:rsidRPr="003D1314">
        <w:rPr>
          <w:rFonts w:ascii="Helvetica" w:eastAsia="Times New Roman" w:hAnsi="Helvetica" w:cs="Times New Roman"/>
          <w:color w:val="000000"/>
          <w:sz w:val="18"/>
          <w:szCs w:val="18"/>
          <w:lang w:eastAsia="fr-FR"/>
        </w:rPr>
        <w:br/>
        <w:t>2005, Researcher, University of New South Wales, Centre for Quantum Computing Technology, Australia</w:t>
      </w:r>
      <w:r w:rsidRPr="003D1314">
        <w:rPr>
          <w:rFonts w:ascii="Helvetica" w:eastAsia="Times New Roman" w:hAnsi="Helvetica" w:cs="Times New Roman"/>
          <w:color w:val="000000"/>
          <w:sz w:val="18"/>
          <w:szCs w:val="18"/>
          <w:lang w:eastAsia="fr-FR"/>
        </w:rPr>
        <w:br/>
        <w:t>2015, Group Leader/Ass. Prof. , QuTech TU Delft</w:t>
      </w:r>
    </w:p>
    <w:p w14:paraId="03CC223B" w14:textId="77777777" w:rsidR="003D1314" w:rsidRPr="003D1314" w:rsidRDefault="003D1314" w:rsidP="003D1314">
      <w:pPr>
        <w:rPr>
          <w:rFonts w:ascii="Times New Roman" w:eastAsia="Times New Roman" w:hAnsi="Times New Roman" w:cs="Times New Roman"/>
          <w:lang w:eastAsia="fr-FR"/>
        </w:rPr>
      </w:pPr>
    </w:p>
    <w:p w14:paraId="3C4B2EDF" w14:textId="77777777" w:rsidR="003D5FC7" w:rsidRDefault="003D5FC7"/>
    <w:sectPr w:rsidR="003D5FC7" w:rsidSect="00805ABA">
      <w:pgSz w:w="11900" w:h="16840"/>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0000000000000000000"/>
    <w:charset w:val="00"/>
    <w:family w:val="auto"/>
    <w:pitch w:val="variable"/>
    <w:sig w:usb0="E00002FF" w:usb1="5000785B"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25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1314"/>
    <w:rsid w:val="003D1314"/>
    <w:rsid w:val="003D5FC7"/>
    <w:rsid w:val="00805ABA"/>
  </w:rsids>
  <m:mathPr>
    <m:mathFont m:val="Cambria Math"/>
    <m:brkBin m:val="before"/>
    <m:brkBinSub m:val="--"/>
    <m:smallFrac m:val="0"/>
    <m:dispDef/>
    <m:lMargin m:val="0"/>
    <m:rMargin m:val="0"/>
    <m:defJc m:val="centerGroup"/>
    <m:wrapIndent m:val="1440"/>
    <m:intLim m:val="subSup"/>
    <m:naryLim m:val="undOvr"/>
  </m:mathPr>
  <w:themeFontLang w:val="fr-CH"/>
  <w:clrSchemeMapping w:bg1="light1" w:t1="dark1" w:bg2="light2" w:t2="dark2" w:accent1="accent1" w:accent2="accent2" w:accent3="accent3" w:accent4="accent4" w:accent5="accent5" w:accent6="accent6" w:hyperlink="hyperlink" w:followedHyperlink="followedHyperlink"/>
  <w:decimalSymbol w:val=","/>
  <w:listSeparator w:val=";"/>
  <w14:docId w14:val="0139E415"/>
  <w15:chartTrackingRefBased/>
  <w15:docId w15:val="{09E4D50A-9C5C-694C-9355-14F0C32C1D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fr-CH"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apple-converted-space">
    <w:name w:val="apple-converted-space"/>
    <w:basedOn w:val="Policepardfaut"/>
    <w:rsid w:val="003D1314"/>
  </w:style>
  <w:style w:type="character" w:styleId="Lienhypertexte">
    <w:name w:val="Hyperlink"/>
    <w:basedOn w:val="Policepardfaut"/>
    <w:uiPriority w:val="99"/>
    <w:semiHidden/>
    <w:unhideWhenUsed/>
    <w:rsid w:val="003D1314"/>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31392981">
      <w:bodyDiv w:val="1"/>
      <w:marLeft w:val="0"/>
      <w:marRight w:val="0"/>
      <w:marTop w:val="0"/>
      <w:marBottom w:val="0"/>
      <w:divBdr>
        <w:top w:val="none" w:sz="0" w:space="0" w:color="auto"/>
        <w:left w:val="none" w:sz="0" w:space="0" w:color="auto"/>
        <w:bottom w:val="none" w:sz="0" w:space="0" w:color="auto"/>
        <w:right w:val="none" w:sz="0" w:space="0" w:color="auto"/>
      </w:divBdr>
      <w:divsChild>
        <w:div w:id="1406414668">
          <w:marLeft w:val="0"/>
          <w:marRight w:val="0"/>
          <w:marTop w:val="0"/>
          <w:marBottom w:val="0"/>
          <w:divBdr>
            <w:top w:val="none" w:sz="0" w:space="0" w:color="auto"/>
            <w:left w:val="none" w:sz="0" w:space="0" w:color="auto"/>
            <w:bottom w:val="none" w:sz="0" w:space="0" w:color="auto"/>
            <w:right w:val="none" w:sz="0" w:space="0" w:color="auto"/>
          </w:divBdr>
        </w:div>
        <w:div w:id="152840478">
          <w:marLeft w:val="0"/>
          <w:marRight w:val="0"/>
          <w:marTop w:val="0"/>
          <w:marBottom w:val="0"/>
          <w:divBdr>
            <w:top w:val="none" w:sz="0" w:space="0" w:color="auto"/>
            <w:left w:val="none" w:sz="0" w:space="0" w:color="auto"/>
            <w:bottom w:val="none" w:sz="0" w:space="0" w:color="auto"/>
            <w:right w:val="none" w:sz="0" w:space="0" w:color="auto"/>
          </w:divBdr>
        </w:div>
        <w:div w:id="1831561217">
          <w:marLeft w:val="0"/>
          <w:marRight w:val="0"/>
          <w:marTop w:val="0"/>
          <w:marBottom w:val="0"/>
          <w:divBdr>
            <w:top w:val="none" w:sz="0" w:space="0" w:color="auto"/>
            <w:left w:val="none" w:sz="0" w:space="0" w:color="auto"/>
            <w:bottom w:val="none" w:sz="0" w:space="0" w:color="auto"/>
            <w:right w:val="none" w:sz="0" w:space="0" w:color="auto"/>
          </w:divBdr>
        </w:div>
        <w:div w:id="67314416">
          <w:marLeft w:val="0"/>
          <w:marRight w:val="0"/>
          <w:marTop w:val="0"/>
          <w:marBottom w:val="0"/>
          <w:divBdr>
            <w:top w:val="none" w:sz="0" w:space="0" w:color="auto"/>
            <w:left w:val="none" w:sz="0" w:space="0" w:color="auto"/>
            <w:bottom w:val="none" w:sz="0" w:space="0" w:color="auto"/>
            <w:right w:val="none" w:sz="0" w:space="0" w:color="auto"/>
          </w:divBdr>
        </w:div>
        <w:div w:id="1937400371">
          <w:marLeft w:val="0"/>
          <w:marRight w:val="0"/>
          <w:marTop w:val="0"/>
          <w:marBottom w:val="0"/>
          <w:divBdr>
            <w:top w:val="none" w:sz="0" w:space="0" w:color="auto"/>
            <w:left w:val="none" w:sz="0" w:space="0" w:color="auto"/>
            <w:bottom w:val="none" w:sz="0" w:space="0" w:color="auto"/>
            <w:right w:val="none" w:sz="0" w:space="0" w:color="auto"/>
          </w:divBdr>
        </w:div>
        <w:div w:id="1877229951">
          <w:marLeft w:val="0"/>
          <w:marRight w:val="0"/>
          <w:marTop w:val="0"/>
          <w:marBottom w:val="0"/>
          <w:divBdr>
            <w:top w:val="none" w:sz="0" w:space="0" w:color="auto"/>
            <w:left w:val="none" w:sz="0" w:space="0" w:color="auto"/>
            <w:bottom w:val="none" w:sz="0" w:space="0" w:color="auto"/>
            <w:right w:val="none" w:sz="0" w:space="0" w:color="auto"/>
          </w:divBdr>
        </w:div>
        <w:div w:id="1334378978">
          <w:marLeft w:val="0"/>
          <w:marRight w:val="0"/>
          <w:marTop w:val="0"/>
          <w:marBottom w:val="0"/>
          <w:divBdr>
            <w:top w:val="none" w:sz="0" w:space="0" w:color="auto"/>
            <w:left w:val="none" w:sz="0" w:space="0" w:color="auto"/>
            <w:bottom w:val="none" w:sz="0" w:space="0" w:color="auto"/>
            <w:right w:val="none" w:sz="0" w:space="0" w:color="auto"/>
          </w:divBdr>
        </w:div>
        <w:div w:id="927235191">
          <w:marLeft w:val="0"/>
          <w:marRight w:val="0"/>
          <w:marTop w:val="0"/>
          <w:marBottom w:val="0"/>
          <w:divBdr>
            <w:top w:val="none" w:sz="0" w:space="0" w:color="auto"/>
            <w:left w:val="none" w:sz="0" w:space="0" w:color="auto"/>
            <w:bottom w:val="none" w:sz="0" w:space="0" w:color="auto"/>
            <w:right w:val="none" w:sz="0" w:space="0" w:color="auto"/>
          </w:divBdr>
        </w:div>
        <w:div w:id="189421062">
          <w:marLeft w:val="0"/>
          <w:marRight w:val="0"/>
          <w:marTop w:val="0"/>
          <w:marBottom w:val="0"/>
          <w:divBdr>
            <w:top w:val="none" w:sz="0" w:space="0" w:color="auto"/>
            <w:left w:val="none" w:sz="0" w:space="0" w:color="auto"/>
            <w:bottom w:val="none" w:sz="0" w:space="0" w:color="auto"/>
            <w:right w:val="none" w:sz="0" w:space="0" w:color="auto"/>
          </w:divBdr>
        </w:div>
        <w:div w:id="929386825">
          <w:marLeft w:val="0"/>
          <w:marRight w:val="0"/>
          <w:marTop w:val="0"/>
          <w:marBottom w:val="0"/>
          <w:divBdr>
            <w:top w:val="none" w:sz="0" w:space="0" w:color="auto"/>
            <w:left w:val="none" w:sz="0" w:space="0" w:color="auto"/>
            <w:bottom w:val="none" w:sz="0" w:space="0" w:color="auto"/>
            <w:right w:val="none" w:sz="0" w:space="0" w:color="auto"/>
          </w:divBdr>
        </w:div>
        <w:div w:id="184439135">
          <w:marLeft w:val="0"/>
          <w:marRight w:val="0"/>
          <w:marTop w:val="0"/>
          <w:marBottom w:val="0"/>
          <w:divBdr>
            <w:top w:val="none" w:sz="0" w:space="0" w:color="auto"/>
            <w:left w:val="none" w:sz="0" w:space="0" w:color="auto"/>
            <w:bottom w:val="none" w:sz="0" w:space="0" w:color="auto"/>
            <w:right w:val="none" w:sz="0" w:space="0" w:color="auto"/>
          </w:divBdr>
        </w:div>
        <w:div w:id="1053038384">
          <w:marLeft w:val="0"/>
          <w:marRight w:val="0"/>
          <w:marTop w:val="0"/>
          <w:marBottom w:val="0"/>
          <w:divBdr>
            <w:top w:val="none" w:sz="0" w:space="0" w:color="auto"/>
            <w:left w:val="none" w:sz="0" w:space="0" w:color="auto"/>
            <w:bottom w:val="none" w:sz="0" w:space="0" w:color="auto"/>
            <w:right w:val="none" w:sz="0" w:space="0" w:color="auto"/>
          </w:divBdr>
          <w:divsChild>
            <w:div w:id="269512843">
              <w:marLeft w:val="0"/>
              <w:marRight w:val="0"/>
              <w:marTop w:val="0"/>
              <w:marBottom w:val="0"/>
              <w:divBdr>
                <w:top w:val="none" w:sz="0" w:space="0" w:color="auto"/>
                <w:left w:val="none" w:sz="0" w:space="0" w:color="auto"/>
                <w:bottom w:val="none" w:sz="0" w:space="0" w:color="auto"/>
                <w:right w:val="none" w:sz="0" w:space="0" w:color="auto"/>
              </w:divBdr>
              <w:divsChild>
                <w:div w:id="1157917281">
                  <w:marLeft w:val="0"/>
                  <w:marRight w:val="0"/>
                  <w:marTop w:val="0"/>
                  <w:marBottom w:val="0"/>
                  <w:divBdr>
                    <w:top w:val="none" w:sz="0" w:space="0" w:color="auto"/>
                    <w:left w:val="none" w:sz="0" w:space="0" w:color="auto"/>
                    <w:bottom w:val="none" w:sz="0" w:space="0" w:color="auto"/>
                    <w:right w:val="none" w:sz="0" w:space="0" w:color="auto"/>
                  </w:divBdr>
                </w:div>
                <w:div w:id="554467167">
                  <w:marLeft w:val="0"/>
                  <w:marRight w:val="0"/>
                  <w:marTop w:val="0"/>
                  <w:marBottom w:val="0"/>
                  <w:divBdr>
                    <w:top w:val="none" w:sz="0" w:space="0" w:color="auto"/>
                    <w:left w:val="none" w:sz="0" w:space="0" w:color="auto"/>
                    <w:bottom w:val="none" w:sz="0" w:space="0" w:color="auto"/>
                    <w:right w:val="none" w:sz="0" w:space="0" w:color="auto"/>
                  </w:divBdr>
                </w:div>
              </w:divsChild>
            </w:div>
            <w:div w:id="881477348">
              <w:marLeft w:val="0"/>
              <w:marRight w:val="0"/>
              <w:marTop w:val="0"/>
              <w:marBottom w:val="0"/>
              <w:divBdr>
                <w:top w:val="none" w:sz="0" w:space="0" w:color="auto"/>
                <w:left w:val="none" w:sz="0" w:space="0" w:color="auto"/>
                <w:bottom w:val="none" w:sz="0" w:space="0" w:color="auto"/>
                <w:right w:val="none" w:sz="0" w:space="0" w:color="auto"/>
              </w:divBdr>
              <w:divsChild>
                <w:div w:id="487401021">
                  <w:marLeft w:val="0"/>
                  <w:marRight w:val="0"/>
                  <w:marTop w:val="0"/>
                  <w:marBottom w:val="0"/>
                  <w:divBdr>
                    <w:top w:val="none" w:sz="0" w:space="0" w:color="auto"/>
                    <w:left w:val="none" w:sz="0" w:space="0" w:color="auto"/>
                    <w:bottom w:val="none" w:sz="0" w:space="0" w:color="auto"/>
                    <w:right w:val="none" w:sz="0" w:space="0" w:color="auto"/>
                  </w:divBdr>
                </w:div>
                <w:div w:id="191844016">
                  <w:marLeft w:val="0"/>
                  <w:marRight w:val="0"/>
                  <w:marTop w:val="0"/>
                  <w:marBottom w:val="0"/>
                  <w:divBdr>
                    <w:top w:val="none" w:sz="0" w:space="0" w:color="auto"/>
                    <w:left w:val="none" w:sz="0" w:space="0" w:color="auto"/>
                    <w:bottom w:val="none" w:sz="0" w:space="0" w:color="auto"/>
                    <w:right w:val="none" w:sz="0" w:space="0" w:color="auto"/>
                  </w:divBdr>
                </w:div>
                <w:div w:id="1192574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doi.org/10.1038/s41578-020-00262-z" TargetMode="External"/><Relationship Id="rId4" Type="http://schemas.openxmlformats.org/officeDocument/2006/relationships/hyperlink" Target="https://epfl.zoom.us/j/89778378177"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373</Words>
  <Characters>2055</Characters>
  <Application>Microsoft Office Word</Application>
  <DocSecurity>0</DocSecurity>
  <Lines>17</Lines>
  <Paragraphs>4</Paragraphs>
  <ScaleCrop>false</ScaleCrop>
  <Company/>
  <LinksUpToDate>false</LinksUpToDate>
  <CharactersWithSpaces>2424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1</cp:revision>
  <dcterms:created xsi:type="dcterms:W3CDTF">2021-04-27T11:46:00Z</dcterms:created>
  <dcterms:modified xsi:type="dcterms:W3CDTF">2021-04-27T11:46:00Z</dcterms:modified>
</cp:coreProperties>
</file>