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592A" w:rsidRPr="007108DB" w:rsidRDefault="0089592A">
      <w:pPr>
        <w:pageBreakBefore/>
        <w:rPr>
          <w:rFonts w:ascii="Arial" w:hAnsi="Arial" w:cs="Arial"/>
          <w:b/>
          <w:sz w:val="20"/>
        </w:rPr>
      </w:pPr>
    </w:p>
    <w:tbl>
      <w:tblPr>
        <w:tblW w:w="14209" w:type="dxa"/>
        <w:tblInd w:w="1237" w:type="dxa"/>
        <w:tblLayout w:type="fixed"/>
        <w:tblLook w:val="0000" w:firstRow="0" w:lastRow="0" w:firstColumn="0" w:lastColumn="0" w:noHBand="0" w:noVBand="0"/>
      </w:tblPr>
      <w:tblGrid>
        <w:gridCol w:w="3861"/>
        <w:gridCol w:w="3686"/>
        <w:gridCol w:w="2551"/>
        <w:gridCol w:w="3189"/>
        <w:gridCol w:w="922"/>
      </w:tblGrid>
      <w:tr w:rsidR="00761ABA" w:rsidRPr="007108DB" w:rsidTr="00A570BF">
        <w:trPr>
          <w:trHeight w:val="413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61ABA" w:rsidRPr="007108DB" w:rsidRDefault="00761ABA">
            <w:pPr>
              <w:rPr>
                <w:rFonts w:ascii="Arial" w:hAnsi="Arial" w:cs="Arial"/>
                <w:b/>
                <w:sz w:val="22"/>
              </w:rPr>
            </w:pPr>
            <w:proofErr w:type="spellStart"/>
            <w:r w:rsidRPr="007108DB">
              <w:rPr>
                <w:rFonts w:ascii="Arial" w:hAnsi="Arial" w:cs="Arial"/>
                <w:b/>
              </w:rPr>
              <w:t>Etudiant</w:t>
            </w:r>
            <w:r>
              <w:rPr>
                <w:rFonts w:ascii="Arial" w:hAnsi="Arial" w:cs="Arial"/>
                <w:b/>
              </w:rPr>
              <w:t>·e</w:t>
            </w:r>
            <w:proofErr w:type="spellEnd"/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BA" w:rsidRPr="007108DB" w:rsidRDefault="00761ABA">
            <w:pPr>
              <w:snapToGrid w:val="0"/>
              <w:ind w:right="-108"/>
              <w:rPr>
                <w:rFonts w:ascii="Arial" w:hAnsi="Arial" w:cs="Arial"/>
                <w:b/>
                <w:sz w:val="22"/>
              </w:rPr>
            </w:pPr>
            <w:proofErr w:type="spellStart"/>
            <w:r w:rsidRPr="00A570BF">
              <w:rPr>
                <w:rFonts w:ascii="Arial" w:hAnsi="Arial" w:cs="Arial"/>
                <w:b/>
                <w:color w:val="0070C0"/>
                <w:sz w:val="22"/>
              </w:rPr>
              <w:t>Sciper</w:t>
            </w:r>
            <w:proofErr w:type="spellEnd"/>
            <w:r w:rsidRPr="00A570BF">
              <w:rPr>
                <w:rFonts w:ascii="Arial" w:hAnsi="Arial" w:cs="Arial"/>
                <w:b/>
                <w:color w:val="0070C0"/>
                <w:sz w:val="22"/>
              </w:rPr>
              <w:t> </w:t>
            </w:r>
            <w:r>
              <w:rPr>
                <w:rFonts w:ascii="Arial" w:hAnsi="Arial" w:cs="Arial"/>
                <w:b/>
                <w:sz w:val="22"/>
              </w:rPr>
              <w:t>: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761ABA" w:rsidRPr="007108DB" w:rsidRDefault="00761ABA">
            <w:pPr>
              <w:snapToGrid w:val="0"/>
              <w:ind w:right="-108"/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31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1ABA" w:rsidRPr="007108DB" w:rsidRDefault="00761ABA" w:rsidP="006D456C">
            <w:pPr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Conseiller académique</w:t>
            </w:r>
            <w:r w:rsidRPr="007108DB">
              <w:rPr>
                <w:rFonts w:ascii="Arial" w:hAnsi="Arial" w:cs="Arial"/>
                <w:b/>
                <w:sz w:val="22"/>
              </w:rPr>
              <w:t xml:space="preserve"> </w:t>
            </w:r>
            <w:r>
              <w:rPr>
                <w:rFonts w:ascii="Arial" w:hAnsi="Arial" w:cs="Arial"/>
                <w:b/>
                <w:sz w:val="22"/>
              </w:rPr>
              <w:t>aux échanges</w:t>
            </w:r>
            <w:r w:rsidRPr="007108DB">
              <w:rPr>
                <w:rFonts w:ascii="Arial" w:hAnsi="Arial" w:cs="Arial"/>
                <w:b/>
                <w:sz w:val="22"/>
              </w:rPr>
              <w:t xml:space="preserve"> EPFL-SIE</w:t>
            </w:r>
          </w:p>
        </w:tc>
        <w:tc>
          <w:tcPr>
            <w:tcW w:w="922" w:type="dxa"/>
            <w:vMerge w:val="restart"/>
            <w:tcBorders>
              <w:left w:val="single" w:sz="4" w:space="0" w:color="000000"/>
            </w:tcBorders>
            <w:shd w:val="clear" w:color="auto" w:fill="auto"/>
          </w:tcPr>
          <w:p w:rsidR="00761ABA" w:rsidRPr="007108DB" w:rsidRDefault="00761ABA">
            <w:pPr>
              <w:snapToGrid w:val="0"/>
              <w:ind w:left="-108"/>
              <w:jc w:val="right"/>
              <w:rPr>
                <w:rFonts w:ascii="Arial" w:hAnsi="Arial" w:cs="Arial"/>
                <w:b/>
                <w:sz w:val="22"/>
              </w:rPr>
            </w:pPr>
          </w:p>
        </w:tc>
      </w:tr>
      <w:tr w:rsidR="00761ABA" w:rsidRPr="00500F99" w:rsidTr="00A570BF">
        <w:trPr>
          <w:trHeight w:val="287"/>
        </w:trPr>
        <w:tc>
          <w:tcPr>
            <w:tcW w:w="38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61ABA" w:rsidRPr="00761ABA" w:rsidRDefault="00761ABA">
            <w:pPr>
              <w:rPr>
                <w:rFonts w:ascii="Arial" w:hAnsi="Arial" w:cs="Arial"/>
                <w:b/>
                <w:sz w:val="18"/>
                <w:szCs w:val="16"/>
              </w:rPr>
            </w:pPr>
            <w:r w:rsidRPr="00A570BF">
              <w:rPr>
                <w:rFonts w:ascii="Arial" w:hAnsi="Arial" w:cs="Arial"/>
                <w:b/>
                <w:color w:val="0070C0"/>
                <w:sz w:val="18"/>
                <w:szCs w:val="16"/>
              </w:rPr>
              <w:t>Nom </w:t>
            </w:r>
            <w:r w:rsidRPr="00761ABA">
              <w:rPr>
                <w:rFonts w:ascii="Arial" w:hAnsi="Arial" w:cs="Arial"/>
                <w:b/>
                <w:sz w:val="18"/>
                <w:szCs w:val="16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BA" w:rsidRPr="00A570BF" w:rsidRDefault="00761ABA">
            <w:pPr>
              <w:snapToGrid w:val="0"/>
              <w:ind w:left="601" w:right="-108" w:hanging="601"/>
              <w:rPr>
                <w:rFonts w:ascii="Arial" w:hAnsi="Arial" w:cs="Arial"/>
                <w:b/>
                <w:sz w:val="18"/>
                <w:szCs w:val="16"/>
              </w:rPr>
            </w:pPr>
            <w:r w:rsidRPr="00A570BF">
              <w:rPr>
                <w:rFonts w:ascii="Arial" w:hAnsi="Arial" w:cs="Arial"/>
                <w:b/>
                <w:color w:val="0070C0"/>
                <w:sz w:val="18"/>
                <w:szCs w:val="16"/>
              </w:rPr>
              <w:t>Prénom </w:t>
            </w:r>
            <w:r w:rsidRPr="00A570BF">
              <w:rPr>
                <w:rFonts w:ascii="Arial" w:hAnsi="Arial" w:cs="Arial"/>
                <w:b/>
                <w:sz w:val="18"/>
                <w:szCs w:val="16"/>
              </w:rPr>
              <w:t>: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761ABA" w:rsidRPr="007108DB" w:rsidRDefault="00761ABA">
            <w:pPr>
              <w:snapToGrid w:val="0"/>
              <w:ind w:left="601" w:right="-108" w:hanging="601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18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1ABA" w:rsidRPr="00FD6C42" w:rsidRDefault="00761ABA">
            <w:pPr>
              <w:ind w:left="601" w:hanging="601"/>
              <w:rPr>
                <w:rFonts w:ascii="Arial" w:hAnsi="Arial" w:cs="Arial"/>
                <w:sz w:val="16"/>
                <w:szCs w:val="16"/>
                <w:lang w:val="fr-CH"/>
              </w:rPr>
            </w:pPr>
            <w:r w:rsidRPr="00FD6C42">
              <w:rPr>
                <w:rFonts w:ascii="Arial" w:hAnsi="Arial" w:cs="Arial"/>
                <w:b/>
                <w:sz w:val="16"/>
                <w:szCs w:val="16"/>
                <w:lang w:val="fr-CH"/>
              </w:rPr>
              <w:t>Pierre-Yves GILLIERON</w:t>
            </w:r>
          </w:p>
          <w:p w:rsidR="00761ABA" w:rsidRPr="007108DB" w:rsidRDefault="00761ABA">
            <w:pPr>
              <w:ind w:left="601" w:hanging="601"/>
              <w:rPr>
                <w:rFonts w:ascii="Arial" w:hAnsi="Arial" w:cs="Arial"/>
                <w:sz w:val="16"/>
                <w:szCs w:val="16"/>
                <w:lang w:val="de-CH"/>
              </w:rPr>
            </w:pPr>
            <w:proofErr w:type="gramStart"/>
            <w:r w:rsidRPr="007108DB">
              <w:rPr>
                <w:rFonts w:ascii="Arial" w:hAnsi="Arial" w:cs="Arial"/>
                <w:sz w:val="16"/>
                <w:szCs w:val="16"/>
                <w:lang w:val="de-CH"/>
              </w:rPr>
              <w:t>Tel :</w:t>
            </w:r>
            <w:proofErr w:type="gramEnd"/>
            <w:r w:rsidRPr="007108DB">
              <w:rPr>
                <w:rFonts w:ascii="Arial" w:hAnsi="Arial" w:cs="Arial"/>
                <w:sz w:val="16"/>
                <w:szCs w:val="16"/>
                <w:lang w:val="de-CH"/>
              </w:rPr>
              <w:t xml:space="preserve"> +41 21 693 27 50</w:t>
            </w:r>
          </w:p>
          <w:p w:rsidR="00761ABA" w:rsidRPr="007108DB" w:rsidRDefault="00761ABA">
            <w:pPr>
              <w:ind w:left="601" w:hanging="601"/>
              <w:rPr>
                <w:rFonts w:ascii="Arial" w:hAnsi="Arial" w:cs="Arial"/>
                <w:lang w:val="de-CH"/>
              </w:rPr>
            </w:pPr>
            <w:hyperlink r:id="rId7" w:history="1">
              <w:r w:rsidRPr="007108DB">
                <w:rPr>
                  <w:rStyle w:val="Lienhypertexte"/>
                  <w:rFonts w:ascii="Arial" w:hAnsi="Arial" w:cs="Arial"/>
                  <w:sz w:val="16"/>
                  <w:szCs w:val="16"/>
                  <w:lang w:val="de-CH"/>
                </w:rPr>
                <w:t>pierre-yves.gillieron@epfl.ch</w:t>
              </w:r>
            </w:hyperlink>
            <w:r w:rsidRPr="007108DB">
              <w:rPr>
                <w:rFonts w:ascii="Arial" w:hAnsi="Arial" w:cs="Arial"/>
                <w:sz w:val="16"/>
                <w:szCs w:val="16"/>
                <w:lang w:val="de-CH"/>
              </w:rPr>
              <w:t xml:space="preserve"> </w:t>
            </w:r>
          </w:p>
        </w:tc>
        <w:tc>
          <w:tcPr>
            <w:tcW w:w="92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61ABA" w:rsidRPr="007108DB" w:rsidRDefault="00761ABA">
            <w:pPr>
              <w:rPr>
                <w:rFonts w:ascii="Arial" w:hAnsi="Arial" w:cs="Arial"/>
                <w:lang w:val="de-CH"/>
              </w:rPr>
            </w:pPr>
          </w:p>
        </w:tc>
      </w:tr>
      <w:tr w:rsidR="00761ABA" w:rsidRPr="007108DB" w:rsidTr="00A570BF">
        <w:trPr>
          <w:trHeight w:val="399"/>
        </w:trPr>
        <w:tc>
          <w:tcPr>
            <w:tcW w:w="3861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61ABA" w:rsidRPr="00761ABA" w:rsidRDefault="00761ABA">
            <w:pPr>
              <w:rPr>
                <w:rFonts w:ascii="Arial" w:hAnsi="Arial" w:cs="Arial"/>
                <w:b/>
                <w:sz w:val="18"/>
                <w:szCs w:val="16"/>
              </w:rPr>
            </w:pPr>
            <w:r w:rsidRPr="00A570BF">
              <w:rPr>
                <w:rFonts w:ascii="Arial" w:hAnsi="Arial" w:cs="Arial"/>
                <w:b/>
                <w:color w:val="0070C0"/>
                <w:sz w:val="18"/>
                <w:szCs w:val="16"/>
              </w:rPr>
              <w:t>Uni d’accueil </w:t>
            </w:r>
            <w:r w:rsidRPr="00761ABA">
              <w:rPr>
                <w:rFonts w:ascii="Arial" w:hAnsi="Arial" w:cs="Arial"/>
                <w:b/>
                <w:sz w:val="18"/>
                <w:szCs w:val="16"/>
              </w:rPr>
              <w:t>: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1ABA" w:rsidRPr="00A570BF" w:rsidRDefault="00761ABA">
            <w:pPr>
              <w:snapToGrid w:val="0"/>
              <w:ind w:right="-108"/>
              <w:rPr>
                <w:rFonts w:ascii="Arial" w:hAnsi="Arial" w:cs="Arial"/>
                <w:b/>
                <w:sz w:val="18"/>
                <w:szCs w:val="16"/>
              </w:rPr>
            </w:pPr>
            <w:r w:rsidRPr="00A570BF">
              <w:rPr>
                <w:rFonts w:ascii="Arial" w:hAnsi="Arial" w:cs="Arial"/>
                <w:b/>
                <w:color w:val="0070C0"/>
                <w:sz w:val="18"/>
                <w:szCs w:val="16"/>
              </w:rPr>
              <w:t>Pays </w:t>
            </w:r>
            <w:r w:rsidRPr="00A570BF">
              <w:rPr>
                <w:rFonts w:ascii="Arial" w:hAnsi="Arial" w:cs="Arial"/>
                <w:b/>
                <w:sz w:val="18"/>
                <w:szCs w:val="16"/>
              </w:rPr>
              <w:t>:</w:t>
            </w:r>
          </w:p>
        </w:tc>
        <w:tc>
          <w:tcPr>
            <w:tcW w:w="2551" w:type="dxa"/>
            <w:tcBorders>
              <w:left w:val="single" w:sz="4" w:space="0" w:color="auto"/>
            </w:tcBorders>
            <w:shd w:val="clear" w:color="auto" w:fill="auto"/>
          </w:tcPr>
          <w:p w:rsidR="00761ABA" w:rsidRPr="007108DB" w:rsidRDefault="00761ABA">
            <w:pPr>
              <w:snapToGrid w:val="0"/>
              <w:ind w:right="-108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8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61ABA" w:rsidRPr="007108DB" w:rsidRDefault="00761ABA">
            <w:pPr>
              <w:rPr>
                <w:rFonts w:ascii="Arial" w:hAnsi="Arial" w:cs="Arial"/>
              </w:rPr>
            </w:pPr>
          </w:p>
        </w:tc>
        <w:tc>
          <w:tcPr>
            <w:tcW w:w="922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761ABA" w:rsidRPr="007108DB" w:rsidRDefault="00761ABA">
            <w:pPr>
              <w:rPr>
                <w:rFonts w:ascii="Arial" w:hAnsi="Arial" w:cs="Arial"/>
              </w:rPr>
            </w:pPr>
          </w:p>
        </w:tc>
      </w:tr>
    </w:tbl>
    <w:p w:rsidR="0089592A" w:rsidRPr="007108DB" w:rsidRDefault="0089592A">
      <w:pPr>
        <w:rPr>
          <w:rFonts w:ascii="Arial" w:hAnsi="Arial" w:cs="Arial"/>
          <w:sz w:val="18"/>
        </w:rPr>
      </w:pPr>
    </w:p>
    <w:tbl>
      <w:tblPr>
        <w:tblW w:w="15451" w:type="dxa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5670"/>
        <w:gridCol w:w="426"/>
        <w:gridCol w:w="283"/>
        <w:gridCol w:w="709"/>
        <w:gridCol w:w="7087"/>
        <w:gridCol w:w="709"/>
        <w:gridCol w:w="567"/>
      </w:tblGrid>
      <w:tr w:rsidR="0089592A" w:rsidRPr="007108DB" w:rsidTr="0093551D">
        <w:trPr>
          <w:trHeight w:val="363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:rsidR="0089592A" w:rsidRPr="007108DB" w:rsidRDefault="0089592A" w:rsidP="00885449">
            <w:pPr>
              <w:rPr>
                <w:rFonts w:ascii="Arial" w:hAnsi="Arial" w:cs="Arial"/>
                <w:b/>
                <w:sz w:val="22"/>
                <w:szCs w:val="16"/>
              </w:rPr>
            </w:pPr>
            <w:r w:rsidRPr="00885449">
              <w:rPr>
                <w:rStyle w:val="Policepardfaut1"/>
                <w:rFonts w:ascii="Arial" w:hAnsi="Arial" w:cs="Arial"/>
                <w:b/>
                <w:sz w:val="22"/>
                <w:szCs w:val="16"/>
              </w:rPr>
              <w:t>Cours SIE de 3</w:t>
            </w:r>
            <w:r w:rsidR="005E3FD9" w:rsidRPr="00885449">
              <w:rPr>
                <w:rStyle w:val="Policepardfaut1"/>
                <w:rFonts w:ascii="Arial" w:hAnsi="Arial" w:cs="Arial"/>
                <w:b/>
                <w:sz w:val="22"/>
                <w:szCs w:val="16"/>
                <w:vertAlign w:val="superscript"/>
              </w:rPr>
              <w:t>e</w:t>
            </w:r>
            <w:r w:rsidR="005E3FD9" w:rsidRPr="00885449">
              <w:rPr>
                <w:rStyle w:val="Policepardfaut1"/>
                <w:rFonts w:ascii="Arial" w:hAnsi="Arial" w:cs="Arial"/>
                <w:b/>
                <w:sz w:val="22"/>
                <w:szCs w:val="16"/>
              </w:rPr>
              <w:t xml:space="preserve"> </w:t>
            </w:r>
            <w:r w:rsidRPr="00885449">
              <w:rPr>
                <w:rStyle w:val="Policepardfaut1"/>
                <w:rFonts w:ascii="Arial" w:hAnsi="Arial" w:cs="Arial"/>
                <w:b/>
                <w:sz w:val="22"/>
                <w:szCs w:val="16"/>
              </w:rPr>
              <w:t>année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9592A" w:rsidRPr="007108DB" w:rsidRDefault="00FD6C42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Cr.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</w:tcPr>
          <w:p w:rsidR="0089592A" w:rsidRPr="007108DB" w:rsidRDefault="0089592A">
            <w:pPr>
              <w:spacing w:before="120"/>
              <w:jc w:val="center"/>
              <w:rPr>
                <w:rFonts w:ascii="Arial" w:hAnsi="Arial" w:cs="Arial"/>
                <w:b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9592A" w:rsidRPr="007108DB" w:rsidRDefault="0089592A">
            <w:pPr>
              <w:spacing w:before="120"/>
              <w:jc w:val="center"/>
              <w:rPr>
                <w:rFonts w:ascii="Arial" w:hAnsi="Arial" w:cs="Arial"/>
                <w:b/>
                <w:color w:val="FF0000"/>
                <w:sz w:val="18"/>
                <w:szCs w:val="18"/>
              </w:rPr>
            </w:pPr>
            <w:r w:rsidRPr="007108DB">
              <w:rPr>
                <w:rFonts w:ascii="Arial" w:hAnsi="Arial" w:cs="Arial"/>
                <w:b/>
                <w:color w:val="FF0000"/>
                <w:sz w:val="20"/>
                <w:szCs w:val="16"/>
              </w:rPr>
              <w:t>Code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9592A" w:rsidRDefault="0089592A">
            <w:pPr>
              <w:spacing w:before="120"/>
              <w:ind w:left="762" w:hanging="762"/>
              <w:jc w:val="center"/>
              <w:rPr>
                <w:rFonts w:ascii="Arial" w:hAnsi="Arial" w:cs="Arial"/>
                <w:b/>
                <w:sz w:val="22"/>
                <w:szCs w:val="18"/>
              </w:rPr>
            </w:pPr>
            <w:r w:rsidRPr="007108DB">
              <w:rPr>
                <w:rFonts w:ascii="Arial" w:hAnsi="Arial" w:cs="Arial"/>
                <w:b/>
                <w:sz w:val="22"/>
                <w:szCs w:val="18"/>
              </w:rPr>
              <w:t>Cours correspondants dans l’université d’accueil</w:t>
            </w:r>
          </w:p>
          <w:p w:rsidR="00885449" w:rsidRPr="007108DB" w:rsidRDefault="00885449" w:rsidP="00885449">
            <w:pPr>
              <w:ind w:left="762" w:hanging="762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85449">
              <w:rPr>
                <w:rFonts w:ascii="Arial" w:hAnsi="Arial" w:cs="Arial"/>
                <w:b/>
                <w:color w:val="FF0000"/>
                <w:sz w:val="22"/>
                <w:szCs w:val="18"/>
              </w:rPr>
              <w:t>Mettre une courte description en annexe</w:t>
            </w:r>
            <w:r w:rsidR="00981C9B">
              <w:rPr>
                <w:rFonts w:ascii="Arial" w:hAnsi="Arial" w:cs="Arial"/>
                <w:b/>
                <w:color w:val="FF0000"/>
                <w:sz w:val="22"/>
                <w:szCs w:val="18"/>
              </w:rPr>
              <w:t xml:space="preserve"> ou lien Internet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:rsidR="0089592A" w:rsidRDefault="007108DB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Sem.</w:t>
            </w:r>
          </w:p>
          <w:p w:rsidR="00885449" w:rsidRPr="007108DB" w:rsidRDefault="00885449">
            <w:pPr>
              <w:spacing w:before="120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A ou P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89592A" w:rsidRPr="007108DB" w:rsidRDefault="007108DB">
            <w:pPr>
              <w:spacing w:before="120"/>
              <w:rPr>
                <w:rFonts w:ascii="Arial" w:hAnsi="Arial" w:cs="Arial"/>
                <w:b/>
                <w:bCs/>
                <w:sz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# Cr.</w:t>
            </w:r>
          </w:p>
        </w:tc>
      </w:tr>
      <w:tr w:rsidR="0089592A" w:rsidRPr="00FD6C42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F4B1F" w:rsidRDefault="008959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Bloc 4: Scienc</w:t>
            </w:r>
            <w:r w:rsidR="00B40103"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es de base et de l’env.</w:t>
            </w:r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F4B1F" w:rsidRDefault="007D56EC" w:rsidP="00FD6C42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2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89592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Hydrology</w:t>
            </w:r>
            <w:proofErr w:type="spellEnd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for </w:t>
            </w:r>
            <w:proofErr w:type="spellStart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engineer</w:t>
            </w:r>
            <w:proofErr w:type="spellEnd"/>
            <w:r w:rsidR="00363EFA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363EFA" w:rsidRPr="00EF7D7A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(*)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89592A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7D56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Signals</w:t>
            </w:r>
            <w:proofErr w:type="spellEnd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, instruments, and </w:t>
            </w:r>
            <w:proofErr w:type="spellStart"/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systems</w:t>
            </w:r>
            <w:proofErr w:type="spellEnd"/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F7D7A">
              <w:rPr>
                <w:rFonts w:ascii="Arial" w:hAnsi="Arial" w:cs="Arial"/>
                <w:b/>
                <w:bCs/>
                <w:color w:val="FF0000"/>
                <w:sz w:val="22"/>
                <w:szCs w:val="22"/>
              </w:rPr>
              <w:t>(*)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7D56EC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7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B0506A" w:rsidRDefault="007D56EC" w:rsidP="00FD6C4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B0506A">
              <w:rPr>
                <w:rFonts w:ascii="Arial" w:hAnsi="Arial" w:cs="Arial"/>
                <w:b/>
                <w:sz w:val="22"/>
                <w:szCs w:val="22"/>
              </w:rPr>
              <w:t xml:space="preserve">Water and </w:t>
            </w:r>
            <w:proofErr w:type="spellStart"/>
            <w:r w:rsidRPr="00B0506A">
              <w:rPr>
                <w:rFonts w:ascii="Arial" w:hAnsi="Arial" w:cs="Arial"/>
                <w:b/>
                <w:sz w:val="22"/>
                <w:szCs w:val="22"/>
              </w:rPr>
              <w:t>wastewater</w:t>
            </w:r>
            <w:proofErr w:type="spellEnd"/>
            <w:r w:rsidRPr="00B050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0506A">
              <w:rPr>
                <w:rFonts w:ascii="Arial" w:hAnsi="Arial" w:cs="Arial"/>
                <w:b/>
                <w:sz w:val="22"/>
                <w:szCs w:val="22"/>
              </w:rPr>
              <w:t>treatment</w:t>
            </w:r>
            <w:proofErr w:type="spellEnd"/>
            <w:r w:rsidRPr="00B0506A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B0506A">
              <w:rPr>
                <w:rFonts w:ascii="Arial" w:hAnsi="Arial" w:cs="Arial"/>
                <w:b/>
                <w:color w:val="FF0000"/>
                <w:sz w:val="22"/>
                <w:szCs w:val="22"/>
              </w:rPr>
              <w:t>(*)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7D56EC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2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D56EC" w:rsidRDefault="007D56E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56EC">
              <w:rPr>
                <w:rFonts w:ascii="Arial" w:hAnsi="Arial" w:cs="Arial"/>
                <w:sz w:val="22"/>
                <w:szCs w:val="22"/>
                <w:lang w:val="en-US"/>
              </w:rPr>
              <w:t>Chem</w:t>
            </w:r>
            <w:r w:rsidR="00B0506A">
              <w:rPr>
                <w:rFonts w:ascii="Arial" w:hAnsi="Arial" w:cs="Arial"/>
                <w:sz w:val="22"/>
                <w:szCs w:val="22"/>
                <w:lang w:val="en-US"/>
              </w:rPr>
              <w:t>i</w:t>
            </w:r>
            <w:r w:rsidRPr="007D56EC">
              <w:rPr>
                <w:rFonts w:ascii="Arial" w:hAnsi="Arial" w:cs="Arial"/>
                <w:sz w:val="22"/>
                <w:szCs w:val="22"/>
                <w:lang w:val="en-US"/>
              </w:rPr>
              <w:t>str</w:t>
            </w:r>
            <w:r w:rsidR="00B0506A">
              <w:rPr>
                <w:rFonts w:ascii="Arial" w:hAnsi="Arial" w:cs="Arial"/>
                <w:sz w:val="22"/>
                <w:szCs w:val="22"/>
                <w:lang w:val="en-US"/>
              </w:rPr>
              <w:t>y</w:t>
            </w:r>
            <w:r w:rsidR="00FD6C42" w:rsidRPr="007D56EC">
              <w:rPr>
                <w:rFonts w:ascii="Arial" w:hAnsi="Arial" w:cs="Arial"/>
                <w:sz w:val="22"/>
                <w:szCs w:val="22"/>
                <w:lang w:val="en-US"/>
              </w:rPr>
              <w:t xml:space="preserve"> of the atmosphere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89592A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6C42" w:rsidRPr="00FD6C42" w:rsidTr="0093551D">
        <w:trPr>
          <w:trHeight w:val="22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7F4B1F" w:rsidRDefault="00FD6C4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7F4B1F" w:rsidRDefault="00FD6C42" w:rsidP="00FD6C42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F4B1F">
              <w:rPr>
                <w:rFonts w:ascii="Arial" w:hAnsi="Arial" w:cs="Arial"/>
                <w:sz w:val="22"/>
                <w:szCs w:val="22"/>
                <w:lang w:val="en-US"/>
              </w:rPr>
              <w:t>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89592A" w:rsidRPr="00FD6C42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</w:tcBorders>
            <w:shd w:val="clear" w:color="auto" w:fill="8DB3E2"/>
            <w:vAlign w:val="center"/>
          </w:tcPr>
          <w:p w:rsidR="0089592A" w:rsidRPr="007F4B1F" w:rsidRDefault="0089592A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B1F">
              <w:rPr>
                <w:rFonts w:ascii="Arial" w:hAnsi="Arial" w:cs="Arial"/>
                <w:b/>
                <w:bCs/>
                <w:sz w:val="22"/>
                <w:szCs w:val="22"/>
              </w:rPr>
              <w:t>Bloc 5: Sciences de l’ingénieur II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8DB3E2"/>
            <w:vAlign w:val="center"/>
          </w:tcPr>
          <w:p w:rsidR="0089592A" w:rsidRPr="007F4B1F" w:rsidRDefault="007D56EC" w:rsidP="00FD6C42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15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8DB3E2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8DB3E2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8DB3E2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29"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D56EC" w:rsidRDefault="007D56EC" w:rsidP="00FD6C42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F4B1F">
              <w:rPr>
                <w:rFonts w:ascii="Arial" w:hAnsi="Arial" w:cs="Arial"/>
                <w:b/>
                <w:sz w:val="22"/>
                <w:szCs w:val="22"/>
                <w:lang w:val="en-US"/>
              </w:rPr>
              <w:t>Environmental system analysis and assessment</w:t>
            </w:r>
            <w:r w:rsidRPr="007F4B1F"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br/>
            </w:r>
            <w:r w:rsidRPr="007F4B1F">
              <w:rPr>
                <w:rFonts w:ascii="Arial" w:hAnsi="Arial" w:cs="Arial"/>
                <w:sz w:val="22"/>
                <w:szCs w:val="22"/>
                <w:lang w:val="en-US"/>
              </w:rPr>
              <w:t>(Life cycle assessment)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  <w:r w:rsidRPr="00EF7D7A">
              <w:rPr>
                <w:rFonts w:ascii="Arial" w:hAnsi="Arial" w:cs="Arial"/>
                <w:b/>
                <w:color w:val="FF0000"/>
                <w:sz w:val="22"/>
                <w:szCs w:val="22"/>
                <w:lang w:val="en-US"/>
              </w:rPr>
              <w:t>(*)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F4B1F" w:rsidRDefault="00FD6C42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47"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F4B1F" w:rsidRDefault="00EF7D7A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EF7D7A">
              <w:rPr>
                <w:rFonts w:ascii="Arial" w:hAnsi="Arial" w:cs="Arial"/>
                <w:sz w:val="22"/>
                <w:szCs w:val="22"/>
              </w:rPr>
              <w:t>Hydraulic</w:t>
            </w:r>
            <w:proofErr w:type="spellEnd"/>
            <w:r w:rsidRPr="00EF7D7A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="007D56EC">
              <w:rPr>
                <w:rFonts w:ascii="Arial" w:hAnsi="Arial" w:cs="Arial"/>
                <w:sz w:val="22"/>
                <w:szCs w:val="22"/>
              </w:rPr>
              <w:t>analysis</w:t>
            </w:r>
            <w:proofErr w:type="spellEnd"/>
            <w:r w:rsidR="007D56EC">
              <w:rPr>
                <w:rFonts w:ascii="Arial" w:hAnsi="Arial" w:cs="Arial"/>
                <w:sz w:val="22"/>
                <w:szCs w:val="22"/>
              </w:rPr>
              <w:t xml:space="preserve"> and design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F4B1F" w:rsidRDefault="0089592A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29"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D56EC" w:rsidRDefault="007D56E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56EC">
              <w:rPr>
                <w:rFonts w:ascii="Arial" w:hAnsi="Arial" w:cs="Arial"/>
                <w:sz w:val="22"/>
                <w:szCs w:val="22"/>
                <w:lang w:val="en-US"/>
              </w:rPr>
              <w:t>Flow and transport in p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orous media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7F4B1F" w:rsidRDefault="0089592A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FD6C42" w:rsidTr="0093551D">
        <w:trPr>
          <w:trHeight w:val="247"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D56EC" w:rsidRDefault="007D56EC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D56EC">
              <w:rPr>
                <w:rFonts w:ascii="Arial" w:hAnsi="Arial" w:cs="Arial"/>
                <w:sz w:val="22"/>
                <w:szCs w:val="22"/>
                <w:lang w:val="en-US"/>
              </w:rPr>
              <w:t>Introduction to machine learning</w:t>
            </w:r>
            <w:r w:rsidRPr="007D56EC">
              <w:rPr>
                <w:rFonts w:ascii="Arial" w:hAnsi="Arial" w:cs="Arial"/>
                <w:sz w:val="22"/>
                <w:szCs w:val="22"/>
                <w:lang w:val="en-US"/>
              </w:rPr>
              <w:t xml:space="preserve"> f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>or engineers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7F4B1F" w:rsidRDefault="007D56EC" w:rsidP="00FD6C42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9592A" w:rsidRPr="00FD6C42" w:rsidRDefault="0089592A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6C42" w:rsidRPr="00FD6C42" w:rsidTr="0093551D">
        <w:trPr>
          <w:trHeight w:val="247"/>
        </w:trPr>
        <w:tc>
          <w:tcPr>
            <w:tcW w:w="567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Default="007D56EC">
            <w:pPr>
              <w:rPr>
                <w:rFonts w:ascii="Arial" w:hAnsi="Arial" w:cs="Arial"/>
                <w:bCs/>
                <w:sz w:val="22"/>
                <w:szCs w:val="22"/>
                <w:lang w:val="en-US"/>
              </w:rPr>
            </w:pPr>
            <w:r w:rsidRPr="00A570BF">
              <w:rPr>
                <w:rFonts w:ascii="Arial" w:hAnsi="Arial" w:cs="Arial"/>
                <w:b/>
                <w:bCs/>
                <w:sz w:val="22"/>
                <w:szCs w:val="22"/>
                <w:lang w:val="en-US"/>
              </w:rPr>
              <w:t>Sampling and analysis in environmental media</w:t>
            </w:r>
            <w:r w:rsidR="00A570BF">
              <w:rPr>
                <w:rFonts w:ascii="Arial" w:hAnsi="Arial" w:cs="Arial"/>
                <w:bCs/>
                <w:sz w:val="22"/>
                <w:szCs w:val="22"/>
                <w:lang w:val="en-US"/>
              </w:rPr>
              <w:t xml:space="preserve"> </w:t>
            </w:r>
            <w:r w:rsidR="00A570BF" w:rsidRPr="00A570BF">
              <w:rPr>
                <w:rFonts w:ascii="Arial" w:hAnsi="Arial" w:cs="Arial"/>
                <w:b/>
                <w:bCs/>
                <w:color w:val="FF0000"/>
                <w:sz w:val="22"/>
                <w:szCs w:val="22"/>
                <w:lang w:val="en-US"/>
              </w:rPr>
              <w:t>(*)</w:t>
            </w:r>
          </w:p>
          <w:p w:rsidR="00A570BF" w:rsidRPr="00A570BF" w:rsidRDefault="00A570BF">
            <w:pPr>
              <w:rPr>
                <w:rFonts w:ascii="Arial" w:hAnsi="Arial" w:cs="Arial"/>
                <w:bCs/>
                <w:sz w:val="22"/>
                <w:szCs w:val="22"/>
                <w:lang w:val="fr-CH"/>
              </w:rPr>
            </w:pPr>
            <w:r w:rsidRPr="00A570BF">
              <w:rPr>
                <w:rFonts w:ascii="Arial" w:hAnsi="Arial" w:cs="Arial"/>
                <w:bCs/>
                <w:sz w:val="22"/>
                <w:szCs w:val="22"/>
                <w:lang w:val="fr-CH"/>
              </w:rPr>
              <w:t>(T</w:t>
            </w:r>
            <w:r>
              <w:rPr>
                <w:rFonts w:ascii="Arial" w:hAnsi="Arial" w:cs="Arial"/>
                <w:bCs/>
                <w:sz w:val="22"/>
                <w:szCs w:val="22"/>
                <w:lang w:val="fr-CH"/>
              </w:rPr>
              <w:t>ravaux pratiques</w:t>
            </w:r>
            <w:r w:rsidRPr="00A570BF">
              <w:rPr>
                <w:rFonts w:ascii="Arial" w:hAnsi="Arial" w:cs="Arial"/>
                <w:bCs/>
                <w:sz w:val="22"/>
                <w:szCs w:val="22"/>
                <w:lang w:val="fr-CH"/>
              </w:rPr>
              <w:t xml:space="preserve"> sol, air ou e</w:t>
            </w:r>
            <w:r>
              <w:rPr>
                <w:rFonts w:ascii="Arial" w:hAnsi="Arial" w:cs="Arial"/>
                <w:bCs/>
                <w:sz w:val="22"/>
                <w:szCs w:val="22"/>
                <w:lang w:val="fr-CH"/>
              </w:rPr>
              <w:t>au)</w:t>
            </w:r>
          </w:p>
        </w:tc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7F4B1F" w:rsidRDefault="007D56EC" w:rsidP="00FD6C42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8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8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D6C42" w:rsidRPr="00FD6C42" w:rsidRDefault="00FD6C42" w:rsidP="0093551D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9592A" w:rsidRPr="007108DB" w:rsidTr="0093551D">
        <w:trPr>
          <w:trHeight w:val="70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F4B1F" w:rsidRDefault="0089592A">
            <w:pPr>
              <w:rPr>
                <w:rFonts w:ascii="Arial" w:hAnsi="Arial" w:cs="Arial"/>
                <w:sz w:val="22"/>
                <w:szCs w:val="22"/>
              </w:rPr>
            </w:pPr>
            <w:r w:rsidRPr="007F4B1F">
              <w:rPr>
                <w:rFonts w:ascii="Arial" w:hAnsi="Arial" w:cs="Arial"/>
                <w:b/>
                <w:sz w:val="22"/>
                <w:szCs w:val="22"/>
              </w:rPr>
              <w:t>Bloc 6 : Cours optionnels SIE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A92DA4" w:rsidRDefault="007D56EC" w:rsidP="00FD6C42">
            <w:pPr>
              <w:snapToGrid w:val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11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89592A" w:rsidRPr="007108DB" w:rsidRDefault="0089592A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108DB" w:rsidRDefault="0089592A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108DB" w:rsidRDefault="0089592A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8DB3E2"/>
            <w:vAlign w:val="center"/>
          </w:tcPr>
          <w:p w:rsidR="0089592A" w:rsidRPr="007108DB" w:rsidRDefault="0089592A" w:rsidP="0093551D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</w:tcPr>
          <w:p w:rsidR="0089592A" w:rsidRPr="007108DB" w:rsidRDefault="0089592A" w:rsidP="0093551D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D56EC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3B5A09" w:rsidRDefault="007D56EC" w:rsidP="007D56EC">
            <w:pPr>
              <w:rPr>
                <w:rFonts w:ascii="Arial" w:hAnsi="Arial" w:cs="Arial"/>
                <w:sz w:val="22"/>
                <w:szCs w:val="22"/>
              </w:rPr>
            </w:pPr>
            <w:r w:rsidRPr="003B5A09">
              <w:rPr>
                <w:rFonts w:ascii="Arial" w:hAnsi="Arial" w:cs="Arial"/>
                <w:bCs/>
                <w:sz w:val="22"/>
                <w:szCs w:val="22"/>
              </w:rPr>
              <w:t>Traitement et valorisation des eaux et des déchets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D56EC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7F4B1F">
              <w:rPr>
                <w:rFonts w:ascii="Arial" w:hAnsi="Arial" w:cs="Arial"/>
                <w:sz w:val="22"/>
                <w:szCs w:val="22"/>
              </w:rPr>
              <w:t>Aquatic</w:t>
            </w:r>
            <w:proofErr w:type="spellEnd"/>
            <w:r w:rsidRPr="007F4B1F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7F4B1F">
              <w:rPr>
                <w:rFonts w:ascii="Arial" w:hAnsi="Arial" w:cs="Arial"/>
                <w:sz w:val="22"/>
                <w:szCs w:val="22"/>
              </w:rPr>
              <w:t>ecosystems</w:t>
            </w:r>
            <w:proofErr w:type="spellEnd"/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D56EC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rPr>
                <w:rFonts w:ascii="Arial" w:hAnsi="Arial" w:cs="Arial"/>
                <w:sz w:val="22"/>
                <w:szCs w:val="22"/>
              </w:rPr>
            </w:pPr>
            <w:r w:rsidRPr="007F4B1F">
              <w:rPr>
                <w:rFonts w:ascii="Arial" w:hAnsi="Arial" w:cs="Arial"/>
                <w:bCs/>
                <w:sz w:val="22"/>
                <w:szCs w:val="22"/>
              </w:rPr>
              <w:t>Télédétection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7D56EC" w:rsidRPr="007108DB" w:rsidTr="0093551D">
        <w:trPr>
          <w:trHeight w:val="22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rPr>
                <w:rFonts w:ascii="Arial" w:hAnsi="Arial" w:cs="Arial"/>
                <w:sz w:val="22"/>
                <w:szCs w:val="22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Analyse de</w:t>
            </w:r>
            <w:r>
              <w:rPr>
                <w:rFonts w:ascii="Arial" w:hAnsi="Arial" w:cs="Arial"/>
                <w:sz w:val="22"/>
                <w:szCs w:val="22"/>
              </w:rPr>
              <w:t>s polluants dans l'environnement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F4B1F" w:rsidRDefault="007D56EC" w:rsidP="007D56EC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56EC" w:rsidRPr="007108DB" w:rsidRDefault="007D56EC" w:rsidP="007D56EC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Contrats de construction et responsabilité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29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D32439" w:rsidP="003B5A0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Diverses options</w:t>
            </w:r>
            <w:r w:rsidR="00A570BF">
              <w:rPr>
                <w:rFonts w:ascii="Arial" w:hAnsi="Arial" w:cs="Arial"/>
                <w:sz w:val="22"/>
                <w:szCs w:val="22"/>
              </w:rPr>
              <w:t xml:space="preserve"> en relation avec la formation SIE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  <w:bookmarkStart w:id="0" w:name="_GoBack"/>
            <w:bookmarkEnd w:id="0"/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29"/>
        </w:trPr>
        <w:tc>
          <w:tcPr>
            <w:tcW w:w="567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rPr>
                <w:rFonts w:ascii="Arial" w:hAnsi="Arial" w:cs="Arial"/>
                <w:sz w:val="22"/>
                <w:szCs w:val="22"/>
              </w:rPr>
            </w:pPr>
            <w:r w:rsidRPr="007F4B1F">
              <w:rPr>
                <w:rFonts w:ascii="Arial" w:hAnsi="Arial" w:cs="Arial"/>
                <w:b/>
                <w:sz w:val="22"/>
                <w:szCs w:val="22"/>
              </w:rPr>
              <w:t>Autres cours</w:t>
            </w:r>
          </w:p>
        </w:tc>
        <w:tc>
          <w:tcPr>
            <w:tcW w:w="426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jc w:val="center"/>
              <w:rPr>
                <w:rFonts w:ascii="Arial" w:hAnsi="Arial" w:cs="Arial"/>
                <w:sz w:val="22"/>
                <w:szCs w:val="22"/>
                <w:shd w:val="clear" w:color="auto" w:fill="FFFF00"/>
              </w:rPr>
            </w:pPr>
          </w:p>
        </w:tc>
        <w:tc>
          <w:tcPr>
            <w:tcW w:w="283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47"/>
        </w:trPr>
        <w:tc>
          <w:tcPr>
            <w:tcW w:w="567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snapToGri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 cours de type SHS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snapToGrid w:val="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8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6"/>
                <w:szCs w:val="16"/>
                <w:shd w:val="clear" w:color="auto" w:fill="FFFF00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8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  <w:tr w:rsidR="003B5A09" w:rsidRPr="007108DB" w:rsidTr="0093551D">
        <w:trPr>
          <w:trHeight w:val="247"/>
        </w:trPr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rPr>
                <w:rFonts w:ascii="Arial" w:hAnsi="Arial" w:cs="Arial"/>
                <w:sz w:val="22"/>
                <w:szCs w:val="22"/>
                <w:lang w:val="en-US" w:eastAsia="en-US"/>
              </w:rPr>
            </w:pPr>
            <w:r w:rsidRPr="007F4B1F">
              <w:rPr>
                <w:rFonts w:ascii="Arial" w:hAnsi="Arial" w:cs="Arial"/>
                <w:sz w:val="22"/>
                <w:szCs w:val="22"/>
              </w:rPr>
              <w:t>Totaux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F4B1F" w:rsidRDefault="003B5A09" w:rsidP="003B5A09">
            <w:pPr>
              <w:jc w:val="center"/>
              <w:rPr>
                <w:rFonts w:ascii="Arial" w:hAnsi="Arial" w:cs="Arial"/>
                <w:b/>
                <w:sz w:val="22"/>
                <w:szCs w:val="22"/>
                <w:shd w:val="clear" w:color="auto" w:fill="FFFF00"/>
              </w:rPr>
            </w:pPr>
            <w:r w:rsidRPr="007F4B1F">
              <w:rPr>
                <w:rFonts w:ascii="Arial" w:hAnsi="Arial" w:cs="Arial"/>
                <w:b/>
                <w:sz w:val="22"/>
                <w:szCs w:val="22"/>
                <w:lang w:val="en-US" w:eastAsia="en-US"/>
              </w:rPr>
              <w:t>60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00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  <w:shd w:val="clear" w:color="auto" w:fill="FFFF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rPr>
                <w:rFonts w:ascii="Arial" w:hAnsi="Arial" w:cs="Arial"/>
                <w:sz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5A09" w:rsidRPr="00710978" w:rsidRDefault="003B5A09" w:rsidP="003B5A09">
            <w:pPr>
              <w:snapToGrid w:val="0"/>
              <w:jc w:val="center"/>
              <w:rPr>
                <w:rFonts w:ascii="Arial" w:hAnsi="Arial" w:cs="Arial"/>
                <w:b/>
                <w:sz w:val="18"/>
              </w:rPr>
            </w:pPr>
            <w:r w:rsidRPr="00710978">
              <w:rPr>
                <w:rFonts w:ascii="Arial" w:hAnsi="Arial" w:cs="Arial"/>
                <w:b/>
                <w:sz w:val="18"/>
              </w:rPr>
              <w:t>Total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5A09" w:rsidRPr="007108DB" w:rsidRDefault="003B5A09" w:rsidP="003B5A09">
            <w:pPr>
              <w:snapToGrid w:val="0"/>
              <w:jc w:val="center"/>
              <w:rPr>
                <w:rFonts w:ascii="Arial" w:hAnsi="Arial" w:cs="Arial"/>
                <w:sz w:val="18"/>
              </w:rPr>
            </w:pPr>
          </w:p>
        </w:tc>
      </w:tr>
    </w:tbl>
    <w:p w:rsidR="0089592A" w:rsidRPr="002F4E6F" w:rsidRDefault="0089592A">
      <w:pPr>
        <w:rPr>
          <w:rFonts w:ascii="Arial" w:hAnsi="Arial" w:cs="Arial"/>
          <w:b/>
          <w:color w:val="FF0000"/>
          <w:sz w:val="20"/>
        </w:rPr>
      </w:pPr>
      <w:r w:rsidRPr="007108DB">
        <w:rPr>
          <w:rFonts w:ascii="Arial" w:hAnsi="Arial" w:cs="Arial"/>
          <w:b/>
          <w:color w:val="FF0000"/>
          <w:sz w:val="20"/>
        </w:rPr>
        <w:t>La correspondance avec les cours en Gras</w:t>
      </w:r>
      <w:r w:rsidR="00363EFA">
        <w:rPr>
          <w:rFonts w:ascii="Arial" w:hAnsi="Arial" w:cs="Arial"/>
          <w:b/>
          <w:color w:val="FF0000"/>
          <w:sz w:val="20"/>
        </w:rPr>
        <w:t xml:space="preserve"> (*)</w:t>
      </w:r>
      <w:r w:rsidRPr="007108DB">
        <w:rPr>
          <w:rFonts w:ascii="Arial" w:hAnsi="Arial" w:cs="Arial"/>
          <w:b/>
          <w:color w:val="FF0000"/>
          <w:sz w:val="20"/>
        </w:rPr>
        <w:t xml:space="preserve"> est indispensable.</w:t>
      </w:r>
      <w:r w:rsidRPr="007108DB">
        <w:rPr>
          <w:rFonts w:ascii="Arial" w:hAnsi="Arial" w:cs="Arial"/>
          <w:sz w:val="20"/>
        </w:rPr>
        <w:t xml:space="preserve"> D'éventuels amendements ne sont possibles qu'avec l'approbation </w:t>
      </w:r>
      <w:r w:rsidR="005E3FD9" w:rsidRPr="007108DB">
        <w:rPr>
          <w:rFonts w:ascii="Arial" w:hAnsi="Arial" w:cs="Arial"/>
          <w:sz w:val="20"/>
        </w:rPr>
        <w:t xml:space="preserve">du </w:t>
      </w:r>
      <w:r w:rsidR="00981C9B">
        <w:rPr>
          <w:rFonts w:ascii="Arial" w:hAnsi="Arial" w:cs="Arial"/>
          <w:sz w:val="20"/>
        </w:rPr>
        <w:t>conseiller académique</w:t>
      </w:r>
      <w:r w:rsidRPr="007108DB">
        <w:rPr>
          <w:rFonts w:ascii="Arial" w:hAnsi="Arial" w:cs="Arial"/>
          <w:sz w:val="20"/>
        </w:rPr>
        <w:t xml:space="preserve"> mobilité</w:t>
      </w:r>
      <w:r w:rsidR="00EC0BAE" w:rsidRPr="007108DB">
        <w:rPr>
          <w:rFonts w:ascii="Arial" w:hAnsi="Arial" w:cs="Arial"/>
          <w:sz w:val="20"/>
        </w:rPr>
        <w:t xml:space="preserve">. </w:t>
      </w:r>
      <w:r w:rsidR="002F4E6F">
        <w:rPr>
          <w:rFonts w:ascii="Arial" w:hAnsi="Arial" w:cs="Arial"/>
          <w:sz w:val="20"/>
        </w:rPr>
        <w:br/>
      </w:r>
      <w:r w:rsidR="00EC0BAE" w:rsidRPr="002F4E6F">
        <w:rPr>
          <w:rFonts w:ascii="Arial" w:hAnsi="Arial" w:cs="Arial"/>
          <w:b/>
          <w:color w:val="FF0000"/>
          <w:sz w:val="20"/>
        </w:rPr>
        <w:t xml:space="preserve">Crédits = </w:t>
      </w:r>
      <w:r w:rsidR="002F4E6F">
        <w:rPr>
          <w:rFonts w:ascii="Arial" w:hAnsi="Arial" w:cs="Arial"/>
          <w:b/>
          <w:color w:val="FF0000"/>
          <w:sz w:val="20"/>
        </w:rPr>
        <w:t xml:space="preserve">indiquer </w:t>
      </w:r>
      <w:r w:rsidR="00EC0BAE" w:rsidRPr="002F4E6F">
        <w:rPr>
          <w:rFonts w:ascii="Arial" w:hAnsi="Arial" w:cs="Arial"/>
          <w:b/>
          <w:color w:val="FF0000"/>
          <w:sz w:val="20"/>
        </w:rPr>
        <w:t>ceux de l’uni d’accueil</w:t>
      </w:r>
    </w:p>
    <w:p w:rsidR="0089592A" w:rsidRPr="007108DB" w:rsidRDefault="0089592A">
      <w:pPr>
        <w:ind w:left="705"/>
        <w:rPr>
          <w:rFonts w:ascii="Arial" w:hAnsi="Arial" w:cs="Arial"/>
          <w:sz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2"/>
        <w:gridCol w:w="5092"/>
        <w:gridCol w:w="5092"/>
      </w:tblGrid>
      <w:tr w:rsidR="0089592A" w:rsidRPr="007108DB">
        <w:tc>
          <w:tcPr>
            <w:tcW w:w="5092" w:type="dxa"/>
            <w:shd w:val="clear" w:color="auto" w:fill="auto"/>
          </w:tcPr>
          <w:p w:rsidR="0089592A" w:rsidRPr="007108DB" w:rsidRDefault="0089592A">
            <w:pPr>
              <w:rPr>
                <w:rFonts w:ascii="Arial" w:hAnsi="Arial" w:cs="Arial"/>
                <w:sz w:val="20"/>
              </w:rPr>
            </w:pPr>
            <w:r w:rsidRPr="007108DB">
              <w:rPr>
                <w:rFonts w:ascii="Arial" w:hAnsi="Arial" w:cs="Arial"/>
                <w:sz w:val="20"/>
              </w:rPr>
              <w:t>Date</w:t>
            </w:r>
            <w:r w:rsidR="00EC0BAE" w:rsidRPr="007108DB">
              <w:rPr>
                <w:rFonts w:ascii="Arial" w:hAnsi="Arial" w:cs="Arial"/>
                <w:sz w:val="20"/>
              </w:rPr>
              <w:t xml:space="preserve"> : </w:t>
            </w:r>
            <w:r w:rsidR="00EB172F">
              <w:rPr>
                <w:rFonts w:ascii="Arial" w:hAnsi="Arial" w:cs="Arial"/>
                <w:sz w:val="20"/>
              </w:rPr>
              <w:t>…………………..</w:t>
            </w:r>
          </w:p>
        </w:tc>
        <w:tc>
          <w:tcPr>
            <w:tcW w:w="5092" w:type="dxa"/>
            <w:shd w:val="clear" w:color="auto" w:fill="auto"/>
          </w:tcPr>
          <w:p w:rsidR="0089592A" w:rsidRPr="007108DB" w:rsidRDefault="0089592A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5092" w:type="dxa"/>
            <w:shd w:val="clear" w:color="auto" w:fill="auto"/>
          </w:tcPr>
          <w:p w:rsidR="0089592A" w:rsidRPr="007108DB" w:rsidRDefault="0089592A" w:rsidP="007455D3">
            <w:pPr>
              <w:rPr>
                <w:rFonts w:ascii="Arial" w:hAnsi="Arial" w:cs="Arial"/>
                <w:lang w:val="nl-NL"/>
              </w:rPr>
            </w:pPr>
          </w:p>
        </w:tc>
      </w:tr>
    </w:tbl>
    <w:p w:rsidR="00A92DA4" w:rsidRDefault="00A92DA4" w:rsidP="00EB172F">
      <w:pPr>
        <w:tabs>
          <w:tab w:val="left" w:pos="1025"/>
        </w:tabs>
        <w:rPr>
          <w:rFonts w:ascii="Arial" w:hAnsi="Arial" w:cs="Arial"/>
          <w:lang w:val="nl-NL"/>
        </w:rPr>
      </w:pPr>
    </w:p>
    <w:p w:rsidR="00EB172F" w:rsidRPr="00EB172F" w:rsidRDefault="00EB172F" w:rsidP="00EB172F">
      <w:pPr>
        <w:tabs>
          <w:tab w:val="left" w:pos="1025"/>
        </w:tabs>
        <w:rPr>
          <w:rFonts w:ascii="Arial" w:hAnsi="Arial" w:cs="Arial"/>
          <w:sz w:val="20"/>
          <w:lang w:val="nl-NL"/>
        </w:rPr>
      </w:pPr>
      <w:r w:rsidRPr="00EB172F">
        <w:rPr>
          <w:rFonts w:ascii="Arial" w:hAnsi="Arial" w:cs="Arial"/>
          <w:sz w:val="20"/>
          <w:lang w:val="nl-NL"/>
        </w:rPr>
        <w:t xml:space="preserve">Annexe: </w:t>
      </w:r>
      <w:proofErr w:type="spellStart"/>
      <w:r w:rsidRPr="00EB172F">
        <w:rPr>
          <w:rFonts w:ascii="Arial" w:hAnsi="Arial" w:cs="Arial"/>
          <w:sz w:val="20"/>
          <w:lang w:val="nl-NL"/>
        </w:rPr>
        <w:t>courte</w:t>
      </w:r>
      <w:proofErr w:type="spellEnd"/>
      <w:r w:rsidRPr="00EB172F">
        <w:rPr>
          <w:rFonts w:ascii="Arial" w:hAnsi="Arial" w:cs="Arial"/>
          <w:sz w:val="20"/>
          <w:lang w:val="nl-NL"/>
        </w:rPr>
        <w:t xml:space="preserve"> </w:t>
      </w:r>
      <w:proofErr w:type="spellStart"/>
      <w:r w:rsidRPr="00EB172F">
        <w:rPr>
          <w:rFonts w:ascii="Arial" w:hAnsi="Arial" w:cs="Arial"/>
          <w:sz w:val="20"/>
          <w:lang w:val="nl-NL"/>
        </w:rPr>
        <w:t>description</w:t>
      </w:r>
      <w:proofErr w:type="spellEnd"/>
      <w:r w:rsidRPr="00EB172F">
        <w:rPr>
          <w:rFonts w:ascii="Arial" w:hAnsi="Arial" w:cs="Arial"/>
          <w:sz w:val="20"/>
          <w:lang w:val="nl-NL"/>
        </w:rPr>
        <w:t xml:space="preserve"> des cours </w:t>
      </w:r>
      <w:proofErr w:type="spellStart"/>
      <w:r w:rsidRPr="00EB172F">
        <w:rPr>
          <w:rFonts w:ascii="Arial" w:hAnsi="Arial" w:cs="Arial"/>
          <w:sz w:val="20"/>
          <w:lang w:val="nl-NL"/>
        </w:rPr>
        <w:t>choisis</w:t>
      </w:r>
      <w:proofErr w:type="spellEnd"/>
      <w:r w:rsidRPr="00EB172F">
        <w:rPr>
          <w:rFonts w:ascii="Arial" w:hAnsi="Arial" w:cs="Arial"/>
          <w:sz w:val="20"/>
          <w:lang w:val="nl-NL"/>
        </w:rPr>
        <w:t xml:space="preserve"> </w:t>
      </w:r>
      <w:proofErr w:type="spellStart"/>
      <w:r w:rsidRPr="00EB172F">
        <w:rPr>
          <w:rFonts w:ascii="Arial" w:hAnsi="Arial" w:cs="Arial"/>
          <w:sz w:val="20"/>
          <w:lang w:val="nl-NL"/>
        </w:rPr>
        <w:t>ou</w:t>
      </w:r>
      <w:proofErr w:type="spellEnd"/>
      <w:r w:rsidRPr="00EB172F">
        <w:rPr>
          <w:rFonts w:ascii="Arial" w:hAnsi="Arial" w:cs="Arial"/>
          <w:sz w:val="20"/>
          <w:lang w:val="nl-NL"/>
        </w:rPr>
        <w:t xml:space="preserve"> </w:t>
      </w:r>
      <w:proofErr w:type="spellStart"/>
      <w:r w:rsidRPr="00EB172F">
        <w:rPr>
          <w:rFonts w:ascii="Arial" w:hAnsi="Arial" w:cs="Arial"/>
          <w:sz w:val="20"/>
          <w:lang w:val="nl-NL"/>
        </w:rPr>
        <w:t>liens</w:t>
      </w:r>
      <w:proofErr w:type="spellEnd"/>
      <w:r w:rsidRPr="00EB172F">
        <w:rPr>
          <w:rFonts w:ascii="Arial" w:hAnsi="Arial" w:cs="Arial"/>
          <w:sz w:val="20"/>
          <w:lang w:val="nl-NL"/>
        </w:rPr>
        <w:t xml:space="preserve"> Internet</w:t>
      </w:r>
      <w:r w:rsidR="00EF7D7A">
        <w:rPr>
          <w:rFonts w:ascii="Arial" w:hAnsi="Arial" w:cs="Arial"/>
          <w:sz w:val="20"/>
          <w:lang w:val="nl-NL"/>
        </w:rPr>
        <w:t xml:space="preserve"> vers la fiche de cours</w:t>
      </w:r>
    </w:p>
    <w:sectPr w:rsidR="00EB172F" w:rsidRPr="00EB172F">
      <w:headerReference w:type="default" r:id="rId8"/>
      <w:footerReference w:type="default" r:id="rId9"/>
      <w:pgSz w:w="16838" w:h="11906" w:orient="landscape"/>
      <w:pgMar w:top="454" w:right="720" w:bottom="284" w:left="720" w:header="227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4659" w:rsidRDefault="00BD4659">
      <w:pPr>
        <w:spacing w:line="240" w:lineRule="auto"/>
      </w:pPr>
      <w:r>
        <w:separator/>
      </w:r>
    </w:p>
  </w:endnote>
  <w:endnote w:type="continuationSeparator" w:id="0">
    <w:p w:rsidR="00BD4659" w:rsidRDefault="00BD46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Droid Sans Fallback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Liberation Serif">
    <w:charset w:val="00"/>
    <w:family w:val="roman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2A" w:rsidRPr="00885449" w:rsidRDefault="00885449">
    <w:pPr>
      <w:pStyle w:val="Pieddepage"/>
      <w:tabs>
        <w:tab w:val="clear" w:pos="4536"/>
        <w:tab w:val="clear" w:pos="9072"/>
        <w:tab w:val="right" w:pos="14317"/>
      </w:tabs>
      <w:rPr>
        <w:rFonts w:ascii="Arial" w:hAnsi="Arial" w:cs="Arial"/>
        <w:sz w:val="18"/>
        <w:lang w:val="fr-CH"/>
      </w:rPr>
    </w:pPr>
    <w:proofErr w:type="gramStart"/>
    <w:r>
      <w:rPr>
        <w:rFonts w:ascii="Arial" w:hAnsi="Arial" w:cs="Arial"/>
        <w:sz w:val="18"/>
        <w:lang w:val="fr-CH"/>
      </w:rPr>
      <w:t>version</w:t>
    </w:r>
    <w:proofErr w:type="gramEnd"/>
    <w:r>
      <w:rPr>
        <w:rFonts w:ascii="Arial" w:hAnsi="Arial" w:cs="Arial"/>
        <w:sz w:val="18"/>
        <w:lang w:val="fr-CH"/>
      </w:rPr>
      <w:t xml:space="preserve"> : </w:t>
    </w:r>
    <w:r w:rsidR="004423FD">
      <w:rPr>
        <w:rFonts w:ascii="Arial" w:hAnsi="Arial" w:cs="Arial"/>
        <w:sz w:val="18"/>
        <w:lang w:val="fr-CH"/>
      </w:rPr>
      <w:t>202</w:t>
    </w:r>
    <w:r w:rsidR="00761ABA">
      <w:rPr>
        <w:rFonts w:ascii="Arial" w:hAnsi="Arial" w:cs="Arial"/>
        <w:sz w:val="18"/>
        <w:lang w:val="fr-CH"/>
      </w:rPr>
      <w:t>6</w:t>
    </w:r>
    <w:r w:rsidR="004423FD">
      <w:rPr>
        <w:rFonts w:ascii="Arial" w:hAnsi="Arial" w:cs="Arial"/>
        <w:sz w:val="18"/>
        <w:lang w:val="fr-CH"/>
      </w:rPr>
      <w:t>.</w:t>
    </w:r>
    <w:r w:rsidR="00710978">
      <w:rPr>
        <w:rFonts w:ascii="Arial" w:hAnsi="Arial" w:cs="Arial"/>
        <w:sz w:val="18"/>
        <w:lang w:val="fr-CH"/>
      </w:rPr>
      <w:t>0</w:t>
    </w:r>
    <w:r w:rsidR="00EF7D7A">
      <w:rPr>
        <w:rFonts w:ascii="Arial" w:hAnsi="Arial" w:cs="Arial"/>
        <w:sz w:val="18"/>
        <w:lang w:val="fr-CH"/>
      </w:rPr>
      <w:t>9</w:t>
    </w:r>
    <w:r w:rsidR="00775120">
      <w:rPr>
        <w:rFonts w:ascii="Arial" w:hAnsi="Arial" w:cs="Arial"/>
        <w:sz w:val="18"/>
        <w:lang w:val="fr-CH"/>
      </w:rPr>
      <w:t>.</w:t>
    </w:r>
    <w:r w:rsidR="00710978">
      <w:rPr>
        <w:rFonts w:ascii="Arial" w:hAnsi="Arial" w:cs="Arial"/>
        <w:sz w:val="18"/>
        <w:lang w:val="fr-CH"/>
      </w:rPr>
      <w:t>2</w:t>
    </w:r>
    <w:r w:rsidR="00761ABA">
      <w:rPr>
        <w:rFonts w:ascii="Arial" w:hAnsi="Arial" w:cs="Arial"/>
        <w:sz w:val="18"/>
        <w:lang w:val="fr-CH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4659" w:rsidRDefault="00BD4659">
      <w:pPr>
        <w:spacing w:line="240" w:lineRule="auto"/>
      </w:pPr>
      <w:r>
        <w:separator/>
      </w:r>
    </w:p>
  </w:footnote>
  <w:footnote w:type="continuationSeparator" w:id="0">
    <w:p w:rsidR="00BD4659" w:rsidRDefault="00BD465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592A" w:rsidRPr="00885449" w:rsidRDefault="001D522B">
    <w:pPr>
      <w:tabs>
        <w:tab w:val="left" w:pos="1350"/>
      </w:tabs>
      <w:jc w:val="center"/>
      <w:rPr>
        <w:rFonts w:ascii="Arial" w:hAnsi="Arial" w:cs="Arial"/>
      </w:rPr>
    </w:pPr>
    <w:r w:rsidRPr="00885449">
      <w:rPr>
        <w:rStyle w:val="Policepardfaut1"/>
        <w:rFonts w:ascii="Arial" w:hAnsi="Arial" w:cs="Arial"/>
        <w:b/>
      </w:rPr>
      <w:t>MOBILITE DE 3</w:t>
    </w:r>
    <w:r w:rsidRPr="00885449">
      <w:rPr>
        <w:rStyle w:val="Policepardfaut1"/>
        <w:rFonts w:ascii="Arial" w:hAnsi="Arial" w:cs="Arial"/>
        <w:b/>
        <w:vertAlign w:val="superscript"/>
      </w:rPr>
      <w:t>e</w:t>
    </w:r>
    <w:r w:rsidRPr="00885449">
      <w:rPr>
        <w:rStyle w:val="Policepardfaut1"/>
        <w:rFonts w:ascii="Arial" w:hAnsi="Arial" w:cs="Arial"/>
        <w:b/>
      </w:rPr>
      <w:t xml:space="preserve"> </w:t>
    </w:r>
    <w:r w:rsidR="00885449">
      <w:rPr>
        <w:rStyle w:val="Policepardfaut1"/>
        <w:rFonts w:ascii="Arial" w:hAnsi="Arial" w:cs="Arial"/>
        <w:b/>
      </w:rPr>
      <w:t xml:space="preserve">année, Section SIE, </w:t>
    </w:r>
    <w:r w:rsidR="00981C9B">
      <w:rPr>
        <w:rStyle w:val="Policepardfaut1"/>
        <w:rFonts w:ascii="Arial" w:hAnsi="Arial" w:cs="Arial"/>
        <w:b/>
      </w:rPr>
      <w:t>PROPOSITION</w:t>
    </w:r>
    <w:r w:rsidR="0089592A" w:rsidRPr="00885449">
      <w:rPr>
        <w:rStyle w:val="Policepardfaut1"/>
        <w:rFonts w:ascii="Arial" w:hAnsi="Arial" w:cs="Arial"/>
        <w:b/>
      </w:rPr>
      <w:t xml:space="preserve"> D'ECHANGE </w:t>
    </w:r>
    <w:r w:rsidR="00EA4A5B" w:rsidRPr="007D56EC">
      <w:rPr>
        <w:rStyle w:val="Policepardfaut1"/>
        <w:rFonts w:ascii="Arial" w:hAnsi="Arial" w:cs="Arial"/>
        <w:b/>
        <w:highlight w:val="magenta"/>
      </w:rPr>
      <w:t>202</w:t>
    </w:r>
    <w:r w:rsidR="00500F99" w:rsidRPr="007D56EC">
      <w:rPr>
        <w:rStyle w:val="Policepardfaut1"/>
        <w:rFonts w:ascii="Arial" w:hAnsi="Arial" w:cs="Arial"/>
        <w:b/>
        <w:highlight w:val="magenta"/>
      </w:rPr>
      <w:t>7</w:t>
    </w:r>
    <w:r w:rsidR="00EA4A5B" w:rsidRPr="007D56EC">
      <w:rPr>
        <w:rStyle w:val="Policepardfaut1"/>
        <w:rFonts w:ascii="Arial" w:hAnsi="Arial" w:cs="Arial"/>
        <w:b/>
        <w:highlight w:val="magenta"/>
      </w:rPr>
      <w:t>-202</w:t>
    </w:r>
    <w:r w:rsidR="00500F99" w:rsidRPr="007D56EC">
      <w:rPr>
        <w:rStyle w:val="Policepardfaut1"/>
        <w:rFonts w:ascii="Arial" w:hAnsi="Arial" w:cs="Arial"/>
        <w:b/>
        <w:highlight w:val="magenta"/>
      </w:rPr>
      <w:t>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227"/>
    <w:rsid w:val="001646B5"/>
    <w:rsid w:val="001D522B"/>
    <w:rsid w:val="002B2D43"/>
    <w:rsid w:val="002F4E6F"/>
    <w:rsid w:val="00363EFA"/>
    <w:rsid w:val="003B5A09"/>
    <w:rsid w:val="003C1999"/>
    <w:rsid w:val="004423FD"/>
    <w:rsid w:val="00453883"/>
    <w:rsid w:val="00500F99"/>
    <w:rsid w:val="00540F01"/>
    <w:rsid w:val="005E3FD9"/>
    <w:rsid w:val="006D456C"/>
    <w:rsid w:val="007108DB"/>
    <w:rsid w:val="00710978"/>
    <w:rsid w:val="00737E0F"/>
    <w:rsid w:val="007455D3"/>
    <w:rsid w:val="00761ABA"/>
    <w:rsid w:val="00775120"/>
    <w:rsid w:val="007B00F8"/>
    <w:rsid w:val="007D56EC"/>
    <w:rsid w:val="007F4B1F"/>
    <w:rsid w:val="0087667A"/>
    <w:rsid w:val="00885449"/>
    <w:rsid w:val="0089592A"/>
    <w:rsid w:val="0093551D"/>
    <w:rsid w:val="00981C9B"/>
    <w:rsid w:val="00A570BF"/>
    <w:rsid w:val="00A92DA4"/>
    <w:rsid w:val="00B0506A"/>
    <w:rsid w:val="00B40103"/>
    <w:rsid w:val="00B8566B"/>
    <w:rsid w:val="00B92FF1"/>
    <w:rsid w:val="00BD4659"/>
    <w:rsid w:val="00BE4884"/>
    <w:rsid w:val="00D32439"/>
    <w:rsid w:val="00D87227"/>
    <w:rsid w:val="00E62539"/>
    <w:rsid w:val="00EA4A5B"/>
    <w:rsid w:val="00EB172F"/>
    <w:rsid w:val="00EC0BAE"/>
    <w:rsid w:val="00EF7D7A"/>
    <w:rsid w:val="00F3325F"/>
    <w:rsid w:val="00FD6C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1800A153"/>
  <w15:chartTrackingRefBased/>
  <w15:docId w15:val="{7DCE74CF-8DA4-4590-9518-472B0C6E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spacing w:line="100" w:lineRule="atLeast"/>
      <w:textAlignment w:val="baseline"/>
    </w:pPr>
    <w:rPr>
      <w:kern w:val="1"/>
      <w:sz w:val="24"/>
      <w:lang w:val="fr-FR"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1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1">
    <w:name w:val="Police par défaut1"/>
  </w:style>
  <w:style w:type="character" w:customStyle="1" w:styleId="WW8Num1z0">
    <w:name w:val="WW8Num1z0"/>
  </w:style>
  <w:style w:type="character" w:customStyle="1" w:styleId="TextedebullesCar">
    <w:name w:val="Texte de bulles Car"/>
    <w:rPr>
      <w:rFonts w:ascii="Tahoma" w:hAnsi="Tahoma" w:cs="Mangal"/>
      <w:sz w:val="16"/>
      <w:szCs w:val="14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customStyle="1" w:styleId="Normal1">
    <w:name w:val="Normal1"/>
    <w:pPr>
      <w:widowControl w:val="0"/>
      <w:suppressAutoHyphens/>
      <w:spacing w:line="100" w:lineRule="atLeast"/>
      <w:textAlignment w:val="baseline"/>
    </w:pPr>
    <w:rPr>
      <w:rFonts w:ascii="Liberation Serif" w:eastAsia="Droid Sans Fallback" w:hAnsi="Liberation Serif" w:cs="FreeSans"/>
      <w:kern w:val="1"/>
      <w:sz w:val="24"/>
      <w:szCs w:val="24"/>
      <w:lang w:val="en-US" w:eastAsia="zh-CN" w:bidi="hi-IN"/>
    </w:rPr>
  </w:style>
  <w:style w:type="paragraph" w:styleId="Liste">
    <w:name w:val="List"/>
    <w:basedOn w:val="Corpsdetexte"/>
    <w:rPr>
      <w:rFonts w:cs="Free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FreeSans"/>
      <w:i/>
      <w:iCs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pPr>
      <w:suppressLineNumbers/>
    </w:p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Textedebulles">
    <w:name w:val="Balloon Text"/>
    <w:basedOn w:val="Normal1"/>
    <w:rPr>
      <w:rFonts w:ascii="Tahoma" w:hAnsi="Tahoma" w:cs="Mangal"/>
      <w:sz w:val="16"/>
      <w:szCs w:val="14"/>
    </w:rPr>
  </w:style>
  <w:style w:type="character" w:styleId="Lienhypertexte">
    <w:name w:val="Hyperlink"/>
    <w:uiPriority w:val="99"/>
    <w:unhideWhenUsed/>
    <w:rsid w:val="005E3F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ierre-yves.gillieron@epfl.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1</Pages>
  <Words>257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MOBILITE DE 3e ANNEE,  ACCORD D'ECHANGE</vt:lpstr>
    </vt:vector>
  </TitlesOfParts>
  <Company>Microsoft</Company>
  <LinksUpToDate>false</LinksUpToDate>
  <CharactersWithSpaces>1670</CharactersWithSpaces>
  <SharedDoc>false</SharedDoc>
  <HLinks>
    <vt:vector size="6" baseType="variant">
      <vt:variant>
        <vt:i4>1441846</vt:i4>
      </vt:variant>
      <vt:variant>
        <vt:i4>0</vt:i4>
      </vt:variant>
      <vt:variant>
        <vt:i4>0</vt:i4>
      </vt:variant>
      <vt:variant>
        <vt:i4>5</vt:i4>
      </vt:variant>
      <vt:variant>
        <vt:lpwstr>mailto:pierre-yves.gillieron@epfl.ch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MOBILITE DE 3e ANNEE,  ACCORD D'ECHANGE</dc:title>
  <dc:subject/>
  <dc:creator>pierre-yves.gillieron@epfl.ch</dc:creator>
  <cp:keywords/>
  <cp:lastModifiedBy>Pierre-Yves Gilliéron</cp:lastModifiedBy>
  <cp:revision>17</cp:revision>
  <cp:lastPrinted>2019-11-06T07:40:00Z</cp:lastPrinted>
  <dcterms:created xsi:type="dcterms:W3CDTF">2021-10-13T07:26:00Z</dcterms:created>
  <dcterms:modified xsi:type="dcterms:W3CDTF">2026-09-22T09:20:00Z</dcterms:modified>
</cp:coreProperties>
</file>