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97D1C" w14:textId="08FBB421" w:rsidR="00474529" w:rsidRPr="002A1F69" w:rsidRDefault="00AA194A" w:rsidP="00474529">
      <w:pPr>
        <w:ind w:left="426" w:right="-143"/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 xml:space="preserve">Experimental </w:t>
      </w:r>
      <w:r w:rsidR="00514EFB">
        <w:rPr>
          <w:b/>
          <w:sz w:val="32"/>
          <w:szCs w:val="32"/>
          <w:lang w:val="en-GB"/>
        </w:rPr>
        <w:t>LéXPLORE p</w:t>
      </w:r>
      <w:r>
        <w:rPr>
          <w:b/>
          <w:sz w:val="32"/>
          <w:szCs w:val="32"/>
          <w:lang w:val="en-GB"/>
        </w:rPr>
        <w:t>latform</w:t>
      </w:r>
      <w:r w:rsidR="00795709">
        <w:rPr>
          <w:b/>
          <w:sz w:val="32"/>
          <w:szCs w:val="32"/>
          <w:lang w:val="en-GB"/>
        </w:rPr>
        <w:t xml:space="preserve"> </w:t>
      </w:r>
    </w:p>
    <w:p w14:paraId="270E1753" w14:textId="3B50D4D6" w:rsidR="008D50FA" w:rsidRPr="002B03FF" w:rsidRDefault="008D50FA" w:rsidP="00CB682D">
      <w:pPr>
        <w:ind w:left="426" w:right="-143"/>
        <w:jc w:val="center"/>
        <w:rPr>
          <w:b/>
          <w:sz w:val="44"/>
          <w:szCs w:val="44"/>
          <w:lang w:val="en-GB"/>
        </w:rPr>
      </w:pPr>
      <w:r w:rsidRPr="002B03FF">
        <w:rPr>
          <w:b/>
          <w:sz w:val="44"/>
          <w:szCs w:val="44"/>
          <w:lang w:val="en-GB"/>
        </w:rPr>
        <w:t xml:space="preserve">Call </w:t>
      </w:r>
      <w:r w:rsidR="00474529" w:rsidRPr="002B03FF">
        <w:rPr>
          <w:b/>
          <w:sz w:val="44"/>
          <w:szCs w:val="44"/>
          <w:lang w:val="en-GB"/>
        </w:rPr>
        <w:t>for</w:t>
      </w:r>
      <w:r w:rsidR="008105EC">
        <w:rPr>
          <w:b/>
          <w:sz w:val="44"/>
          <w:szCs w:val="44"/>
          <w:lang w:val="en-GB"/>
        </w:rPr>
        <w:t xml:space="preserve"> </w:t>
      </w:r>
      <w:r w:rsidR="00514EFB">
        <w:rPr>
          <w:b/>
          <w:sz w:val="44"/>
          <w:szCs w:val="44"/>
          <w:lang w:val="en-GB"/>
        </w:rPr>
        <w:t xml:space="preserve">Interdisciplinary </w:t>
      </w:r>
      <w:r w:rsidR="00AD0FE8">
        <w:rPr>
          <w:b/>
          <w:sz w:val="44"/>
          <w:szCs w:val="44"/>
          <w:lang w:val="en-GB"/>
        </w:rPr>
        <w:t>P</w:t>
      </w:r>
      <w:r w:rsidR="0001347A" w:rsidRPr="002B03FF">
        <w:rPr>
          <w:b/>
          <w:sz w:val="44"/>
          <w:szCs w:val="44"/>
          <w:lang w:val="en-GB"/>
        </w:rPr>
        <w:t>rojects</w:t>
      </w:r>
    </w:p>
    <w:p w14:paraId="70E406B4" w14:textId="707AD3E0" w:rsidR="00C55D6C" w:rsidRDefault="00A25EBA" w:rsidP="00CB682D">
      <w:pPr>
        <w:ind w:left="426" w:right="-143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Deadline: </w:t>
      </w:r>
      <w:r w:rsidR="00D82A60">
        <w:rPr>
          <w:b/>
          <w:sz w:val="28"/>
          <w:szCs w:val="28"/>
          <w:lang w:val="en-GB"/>
        </w:rPr>
        <w:t>1</w:t>
      </w:r>
      <w:r w:rsidR="009072F4">
        <w:rPr>
          <w:b/>
          <w:sz w:val="28"/>
          <w:szCs w:val="28"/>
          <w:lang w:val="en-GB"/>
        </w:rPr>
        <w:t>5</w:t>
      </w:r>
      <w:r w:rsidR="00151502" w:rsidRPr="00DF55A9">
        <w:rPr>
          <w:b/>
          <w:sz w:val="28"/>
          <w:szCs w:val="28"/>
          <w:vertAlign w:val="superscript"/>
          <w:lang w:val="en-GB"/>
        </w:rPr>
        <w:t>t</w:t>
      </w:r>
      <w:r w:rsidR="00151502">
        <w:rPr>
          <w:b/>
          <w:sz w:val="28"/>
          <w:szCs w:val="28"/>
          <w:vertAlign w:val="superscript"/>
          <w:lang w:val="en-GB"/>
        </w:rPr>
        <w:t>h</w:t>
      </w:r>
      <w:r w:rsidR="00151502" w:rsidRPr="002A1F69">
        <w:rPr>
          <w:b/>
          <w:sz w:val="28"/>
          <w:szCs w:val="28"/>
          <w:lang w:val="en-GB"/>
        </w:rPr>
        <w:t xml:space="preserve"> </w:t>
      </w:r>
      <w:r w:rsidR="009072F4">
        <w:rPr>
          <w:b/>
          <w:sz w:val="28"/>
          <w:szCs w:val="28"/>
          <w:lang w:val="en-GB"/>
        </w:rPr>
        <w:t>October</w:t>
      </w:r>
      <w:r w:rsidR="00024180" w:rsidRPr="002A1F69">
        <w:rPr>
          <w:b/>
          <w:sz w:val="28"/>
          <w:szCs w:val="28"/>
          <w:lang w:val="en-GB"/>
        </w:rPr>
        <w:t xml:space="preserve"> 20</w:t>
      </w:r>
      <w:r w:rsidR="00DC20B2">
        <w:rPr>
          <w:b/>
          <w:sz w:val="28"/>
          <w:szCs w:val="28"/>
          <w:lang w:val="en-GB"/>
        </w:rPr>
        <w:t>20</w:t>
      </w:r>
    </w:p>
    <w:p w14:paraId="6AB3750A" w14:textId="77777777" w:rsidR="006D51AE" w:rsidRPr="002E5027" w:rsidRDefault="006D51AE" w:rsidP="00CB682D">
      <w:pPr>
        <w:ind w:left="426" w:right="-143"/>
        <w:jc w:val="center"/>
        <w:rPr>
          <w:sz w:val="18"/>
          <w:szCs w:val="18"/>
          <w:lang w:val="en-GB"/>
        </w:rPr>
      </w:pPr>
    </w:p>
    <w:p w14:paraId="19221378" w14:textId="3E630937" w:rsidR="00872B94" w:rsidRPr="00276968" w:rsidRDefault="00171B8B" w:rsidP="00B73089">
      <w:pPr>
        <w:spacing w:line="276" w:lineRule="auto"/>
        <w:ind w:right="-143"/>
        <w:rPr>
          <w:b/>
          <w:sz w:val="26"/>
          <w:szCs w:val="26"/>
          <w:lang w:val="en-GB"/>
        </w:rPr>
      </w:pPr>
      <w:r w:rsidRPr="00276968">
        <w:rPr>
          <w:b/>
          <w:sz w:val="26"/>
          <w:szCs w:val="26"/>
          <w:lang w:val="en-GB"/>
        </w:rPr>
        <w:t xml:space="preserve">1. </w:t>
      </w:r>
      <w:proofErr w:type="gramStart"/>
      <w:r w:rsidRPr="00276968">
        <w:rPr>
          <w:b/>
          <w:sz w:val="26"/>
          <w:szCs w:val="26"/>
          <w:lang w:val="en-GB"/>
        </w:rPr>
        <w:t>About</w:t>
      </w:r>
      <w:proofErr w:type="gramEnd"/>
      <w:r w:rsidRPr="00276968">
        <w:rPr>
          <w:b/>
          <w:sz w:val="26"/>
          <w:szCs w:val="26"/>
          <w:lang w:val="en-GB"/>
        </w:rPr>
        <w:t xml:space="preserve"> </w:t>
      </w:r>
      <w:r w:rsidR="005B657B">
        <w:rPr>
          <w:b/>
          <w:sz w:val="26"/>
          <w:szCs w:val="26"/>
          <w:lang w:val="en-GB"/>
        </w:rPr>
        <w:t>LéXPLORE</w:t>
      </w:r>
      <w:r w:rsidR="00B04337">
        <w:rPr>
          <w:b/>
          <w:sz w:val="26"/>
          <w:szCs w:val="26"/>
          <w:lang w:val="en-GB"/>
        </w:rPr>
        <w:t xml:space="preserve"> </w:t>
      </w:r>
    </w:p>
    <w:p w14:paraId="3A09EBF2" w14:textId="4B8A7A4B" w:rsidR="005D7021" w:rsidRPr="007A190F" w:rsidRDefault="00DF75C4" w:rsidP="00BD728A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Since</w:t>
      </w:r>
      <w:r w:rsidR="005C6DCD" w:rsidRPr="007A190F">
        <w:rPr>
          <w:sz w:val="24"/>
          <w:szCs w:val="24"/>
          <w:lang w:val="en-GB"/>
        </w:rPr>
        <w:t xml:space="preserve"> m</w:t>
      </w:r>
      <w:r w:rsidR="00F667DB" w:rsidRPr="007A190F">
        <w:rPr>
          <w:sz w:val="24"/>
          <w:szCs w:val="24"/>
          <w:lang w:val="en-GB"/>
        </w:rPr>
        <w:t xml:space="preserve">id-February 2019, </w:t>
      </w:r>
      <w:r w:rsidR="00AD0FE8" w:rsidRPr="007A190F">
        <w:rPr>
          <w:sz w:val="24"/>
          <w:szCs w:val="24"/>
          <w:lang w:val="en-GB"/>
        </w:rPr>
        <w:t xml:space="preserve">the </w:t>
      </w:r>
      <w:r w:rsidR="005069AA" w:rsidRPr="007A190F">
        <w:rPr>
          <w:sz w:val="24"/>
          <w:szCs w:val="24"/>
          <w:lang w:val="en-GB"/>
        </w:rPr>
        <w:t xml:space="preserve">LéXPLORE </w:t>
      </w:r>
      <w:r w:rsidR="00AD0FE8" w:rsidRPr="007A190F">
        <w:rPr>
          <w:sz w:val="24"/>
          <w:szCs w:val="24"/>
          <w:lang w:val="en-GB"/>
        </w:rPr>
        <w:t>P</w:t>
      </w:r>
      <w:r w:rsidR="005069AA" w:rsidRPr="007A190F">
        <w:rPr>
          <w:sz w:val="24"/>
          <w:szCs w:val="24"/>
          <w:lang w:val="en-GB"/>
        </w:rPr>
        <w:t>latform</w:t>
      </w:r>
      <w:r w:rsidR="00D65FBC" w:rsidRPr="007A190F">
        <w:rPr>
          <w:sz w:val="24"/>
          <w:szCs w:val="24"/>
          <w:lang w:val="en-GB"/>
        </w:rPr>
        <w:t xml:space="preserve"> (</w:t>
      </w:r>
      <w:hyperlink r:id="rId8" w:history="1">
        <w:r w:rsidR="00D65FBC" w:rsidRPr="007A190F">
          <w:rPr>
            <w:rStyle w:val="Lienhypertexte"/>
            <w:sz w:val="24"/>
            <w:szCs w:val="24"/>
            <w:lang w:val="en-GB"/>
          </w:rPr>
          <w:t>www.lexplore.ch</w:t>
        </w:r>
      </w:hyperlink>
      <w:proofErr w:type="gramStart"/>
      <w:r w:rsidR="00FC033F">
        <w:rPr>
          <w:rStyle w:val="Lienhypertexte"/>
          <w:sz w:val="24"/>
          <w:szCs w:val="24"/>
          <w:lang w:val="en-GB"/>
        </w:rPr>
        <w:t xml:space="preserve">; </w:t>
      </w:r>
      <w:r w:rsidR="00D65FBC" w:rsidRPr="007A190F">
        <w:rPr>
          <w:sz w:val="24"/>
          <w:szCs w:val="24"/>
          <w:lang w:val="en-GB"/>
        </w:rPr>
        <w:t>)</w:t>
      </w:r>
      <w:proofErr w:type="gramEnd"/>
      <w:r w:rsidR="005069AA" w:rsidRPr="007A190F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is installed</w:t>
      </w:r>
      <w:r w:rsidR="00724868" w:rsidRPr="007A190F">
        <w:rPr>
          <w:sz w:val="24"/>
          <w:szCs w:val="24"/>
          <w:lang w:val="en-GB"/>
        </w:rPr>
        <w:t xml:space="preserve"> on Lake </w:t>
      </w:r>
      <w:proofErr w:type="spellStart"/>
      <w:r w:rsidR="00724868" w:rsidRPr="007A190F">
        <w:rPr>
          <w:sz w:val="24"/>
          <w:szCs w:val="24"/>
          <w:lang w:val="en-GB"/>
        </w:rPr>
        <w:t>Léman</w:t>
      </w:r>
      <w:proofErr w:type="spellEnd"/>
      <w:r w:rsidR="00724868" w:rsidRPr="007A190F">
        <w:rPr>
          <w:sz w:val="24"/>
          <w:szCs w:val="24"/>
          <w:lang w:val="en-GB"/>
        </w:rPr>
        <w:t xml:space="preserve"> near </w:t>
      </w:r>
      <w:proofErr w:type="spellStart"/>
      <w:r w:rsidR="00724868" w:rsidRPr="007A190F">
        <w:rPr>
          <w:sz w:val="24"/>
          <w:szCs w:val="24"/>
          <w:lang w:val="en-GB"/>
        </w:rPr>
        <w:t>Pully</w:t>
      </w:r>
      <w:proofErr w:type="spellEnd"/>
      <w:r w:rsidR="00707A2C" w:rsidRPr="007A190F">
        <w:rPr>
          <w:sz w:val="24"/>
          <w:szCs w:val="24"/>
          <w:lang w:val="en-GB"/>
        </w:rPr>
        <w:t xml:space="preserve"> at a depth of 110 m a</w:t>
      </w:r>
      <w:r w:rsidR="00D65FBC" w:rsidRPr="007A190F">
        <w:rPr>
          <w:sz w:val="24"/>
          <w:szCs w:val="24"/>
          <w:lang w:val="en-GB"/>
        </w:rPr>
        <w:t>nd at 570 m from the shoreline. The pontoon</w:t>
      </w:r>
      <w:r w:rsidR="00947A9D" w:rsidRPr="007A190F">
        <w:rPr>
          <w:sz w:val="24"/>
          <w:szCs w:val="24"/>
          <w:lang w:val="en-GB"/>
        </w:rPr>
        <w:t xml:space="preserve"> with</w:t>
      </w:r>
      <w:r w:rsidR="00D65FBC" w:rsidRPr="007A190F">
        <w:rPr>
          <w:sz w:val="24"/>
          <w:szCs w:val="24"/>
          <w:lang w:val="en-GB"/>
        </w:rPr>
        <w:t xml:space="preserve"> a surface of 10 m by 10 m is equipped with electricity and </w:t>
      </w:r>
      <w:r w:rsidR="00F25913" w:rsidRPr="007A190F">
        <w:rPr>
          <w:sz w:val="24"/>
          <w:szCs w:val="24"/>
          <w:lang w:val="en-GB"/>
        </w:rPr>
        <w:t>a closed cabin</w:t>
      </w:r>
      <w:r w:rsidR="00051CE6" w:rsidRPr="007A190F">
        <w:rPr>
          <w:sz w:val="24"/>
          <w:szCs w:val="24"/>
          <w:lang w:val="en-GB"/>
        </w:rPr>
        <w:t xml:space="preserve"> (with toilet</w:t>
      </w:r>
      <w:r w:rsidR="002B61C8" w:rsidRPr="007A190F">
        <w:rPr>
          <w:sz w:val="24"/>
          <w:szCs w:val="24"/>
          <w:lang w:val="en-GB"/>
        </w:rPr>
        <w:t>)</w:t>
      </w:r>
      <w:r w:rsidR="00947A9D" w:rsidRPr="007A190F">
        <w:rPr>
          <w:sz w:val="24"/>
          <w:szCs w:val="24"/>
          <w:lang w:val="en-GB"/>
        </w:rPr>
        <w:t xml:space="preserve">. </w:t>
      </w:r>
      <w:r w:rsidR="002D70B5" w:rsidRPr="007A190F">
        <w:rPr>
          <w:sz w:val="24"/>
          <w:szCs w:val="24"/>
          <w:lang w:val="en-GB"/>
        </w:rPr>
        <w:t xml:space="preserve">Around </w:t>
      </w:r>
      <w:r w:rsidR="00AD0FE8" w:rsidRPr="007A190F">
        <w:rPr>
          <w:sz w:val="24"/>
          <w:szCs w:val="24"/>
          <w:lang w:val="en-GB"/>
        </w:rPr>
        <w:t>the pontoon</w:t>
      </w:r>
      <w:r w:rsidR="002D70B5" w:rsidRPr="007A190F">
        <w:rPr>
          <w:sz w:val="24"/>
          <w:szCs w:val="24"/>
          <w:lang w:val="en-GB"/>
        </w:rPr>
        <w:t xml:space="preserve">, a surface of </w:t>
      </w:r>
      <w:r w:rsidR="002D70B5" w:rsidRPr="007A190F">
        <w:rPr>
          <w:rFonts w:ascii="Times New Roman" w:hAnsi="Times New Roman" w:cs="Times New Roman"/>
          <w:sz w:val="24"/>
          <w:szCs w:val="24"/>
          <w:lang w:val="en-GB"/>
        </w:rPr>
        <w:t>~</w:t>
      </w:r>
      <w:r w:rsidR="002D70B5" w:rsidRPr="007A190F">
        <w:rPr>
          <w:sz w:val="24"/>
          <w:szCs w:val="24"/>
          <w:lang w:val="en-GB"/>
        </w:rPr>
        <w:t>15’000 m</w:t>
      </w:r>
      <w:r w:rsidR="002D70B5" w:rsidRPr="007A190F">
        <w:rPr>
          <w:sz w:val="24"/>
          <w:szCs w:val="24"/>
          <w:vertAlign w:val="superscript"/>
          <w:lang w:val="en-GB"/>
        </w:rPr>
        <w:t>2</w:t>
      </w:r>
      <w:r w:rsidR="005D3DEC" w:rsidRPr="007A190F">
        <w:rPr>
          <w:sz w:val="24"/>
          <w:szCs w:val="24"/>
          <w:lang w:val="en-GB"/>
        </w:rPr>
        <w:t xml:space="preserve"> is</w:t>
      </w:r>
      <w:r w:rsidR="00326EB6" w:rsidRPr="007A190F">
        <w:rPr>
          <w:sz w:val="24"/>
          <w:szCs w:val="24"/>
          <w:lang w:val="en-GB"/>
        </w:rPr>
        <w:t xml:space="preserve"> protected </w:t>
      </w:r>
      <w:r w:rsidR="005D3DEC" w:rsidRPr="007A190F">
        <w:rPr>
          <w:sz w:val="24"/>
          <w:szCs w:val="24"/>
          <w:lang w:val="en-GB"/>
        </w:rPr>
        <w:t xml:space="preserve">from drifting nets </w:t>
      </w:r>
      <w:r w:rsidR="00326EB6" w:rsidRPr="007A190F">
        <w:rPr>
          <w:sz w:val="24"/>
          <w:szCs w:val="24"/>
          <w:lang w:val="en-GB"/>
        </w:rPr>
        <w:t xml:space="preserve">by a circle of buoys (70 m radius), </w:t>
      </w:r>
      <w:r w:rsidR="00E8112A" w:rsidRPr="007A190F">
        <w:rPr>
          <w:sz w:val="24"/>
          <w:szCs w:val="24"/>
          <w:lang w:val="en-GB"/>
        </w:rPr>
        <w:t xml:space="preserve">and </w:t>
      </w:r>
      <w:r w:rsidR="00326EB6" w:rsidRPr="007A190F">
        <w:rPr>
          <w:sz w:val="24"/>
          <w:szCs w:val="24"/>
          <w:lang w:val="en-GB"/>
        </w:rPr>
        <w:t>allow</w:t>
      </w:r>
      <w:r w:rsidR="00E8112A" w:rsidRPr="007A190F">
        <w:rPr>
          <w:sz w:val="24"/>
          <w:szCs w:val="24"/>
          <w:lang w:val="en-GB"/>
        </w:rPr>
        <w:t>s</w:t>
      </w:r>
      <w:r w:rsidR="00326EB6" w:rsidRPr="007A190F">
        <w:rPr>
          <w:sz w:val="24"/>
          <w:szCs w:val="24"/>
          <w:lang w:val="en-GB"/>
        </w:rPr>
        <w:t xml:space="preserve"> to deploy</w:t>
      </w:r>
      <w:r w:rsidR="005D3DEC" w:rsidRPr="007A190F">
        <w:rPr>
          <w:sz w:val="24"/>
          <w:szCs w:val="24"/>
          <w:lang w:val="en-GB"/>
        </w:rPr>
        <w:t xml:space="preserve"> </w:t>
      </w:r>
      <w:r w:rsidR="0014195F" w:rsidRPr="007A190F">
        <w:rPr>
          <w:sz w:val="24"/>
          <w:szCs w:val="24"/>
          <w:lang w:val="en-GB"/>
        </w:rPr>
        <w:t>sub</w:t>
      </w:r>
      <w:r w:rsidR="00AD0FE8" w:rsidRPr="007A190F">
        <w:rPr>
          <w:sz w:val="24"/>
          <w:szCs w:val="24"/>
          <w:lang w:val="en-GB"/>
        </w:rPr>
        <w:softHyphen/>
      </w:r>
      <w:r w:rsidR="0014195F" w:rsidRPr="007A190F">
        <w:rPr>
          <w:sz w:val="24"/>
          <w:szCs w:val="24"/>
          <w:lang w:val="en-GB"/>
        </w:rPr>
        <w:t xml:space="preserve">mersible </w:t>
      </w:r>
      <w:r w:rsidR="00326EB6" w:rsidRPr="007A190F">
        <w:rPr>
          <w:sz w:val="24"/>
          <w:szCs w:val="24"/>
          <w:lang w:val="en-GB"/>
        </w:rPr>
        <w:t>instrument</w:t>
      </w:r>
      <w:r w:rsidR="005D3DEC" w:rsidRPr="007A190F">
        <w:rPr>
          <w:sz w:val="24"/>
          <w:szCs w:val="24"/>
          <w:lang w:val="en-GB"/>
        </w:rPr>
        <w:t>s.</w:t>
      </w:r>
      <w:r w:rsidR="005D7021" w:rsidRPr="007A190F">
        <w:rPr>
          <w:sz w:val="24"/>
          <w:szCs w:val="24"/>
          <w:lang w:val="en-GB"/>
        </w:rPr>
        <w:t xml:space="preserve"> </w:t>
      </w:r>
      <w:r w:rsidR="009B5233" w:rsidRPr="007A190F">
        <w:rPr>
          <w:sz w:val="24"/>
          <w:szCs w:val="24"/>
          <w:lang w:val="en-GB"/>
        </w:rPr>
        <w:t>This infrastructure provides excellent</w:t>
      </w:r>
      <w:r w:rsidR="00134947" w:rsidRPr="007A190F">
        <w:rPr>
          <w:sz w:val="24"/>
          <w:szCs w:val="24"/>
          <w:lang w:val="en-GB"/>
        </w:rPr>
        <w:t xml:space="preserve"> working conditions</w:t>
      </w:r>
      <w:r w:rsidR="00374D91" w:rsidRPr="007A190F">
        <w:rPr>
          <w:sz w:val="24"/>
          <w:szCs w:val="24"/>
          <w:lang w:val="en-GB"/>
        </w:rPr>
        <w:t>, also</w:t>
      </w:r>
      <w:r w:rsidR="009B5233" w:rsidRPr="007A190F">
        <w:rPr>
          <w:sz w:val="24"/>
          <w:szCs w:val="24"/>
          <w:lang w:val="en-GB"/>
        </w:rPr>
        <w:t xml:space="preserve"> to test new </w:t>
      </w:r>
      <w:r w:rsidR="0013538B" w:rsidRPr="007A190F">
        <w:rPr>
          <w:sz w:val="24"/>
          <w:szCs w:val="24"/>
          <w:lang w:val="en-GB"/>
        </w:rPr>
        <w:t xml:space="preserve">in-situ </w:t>
      </w:r>
      <w:r w:rsidR="009B5233" w:rsidRPr="007A190F">
        <w:rPr>
          <w:sz w:val="24"/>
          <w:szCs w:val="24"/>
          <w:lang w:val="en-GB"/>
        </w:rPr>
        <w:t>technologies.</w:t>
      </w:r>
    </w:p>
    <w:p w14:paraId="1D1A3C58" w14:textId="5BBA0F42" w:rsidR="00415E8A" w:rsidRPr="007A190F" w:rsidRDefault="00CF33F3" w:rsidP="00BD728A">
      <w:pPr>
        <w:jc w:val="both"/>
        <w:rPr>
          <w:sz w:val="24"/>
          <w:szCs w:val="24"/>
          <w:lang w:val="en-GB"/>
        </w:rPr>
      </w:pPr>
      <w:r w:rsidRPr="007A190F">
        <w:rPr>
          <w:sz w:val="24"/>
          <w:szCs w:val="24"/>
          <w:lang w:val="en-GB"/>
        </w:rPr>
        <w:t xml:space="preserve">The goal of LéXPLORE is to </w:t>
      </w:r>
      <w:r w:rsidR="006E4B3F" w:rsidRPr="007A190F">
        <w:rPr>
          <w:sz w:val="24"/>
          <w:szCs w:val="24"/>
          <w:lang w:val="en-GB"/>
        </w:rPr>
        <w:t>acquire</w:t>
      </w:r>
      <w:r w:rsidRPr="007A190F">
        <w:rPr>
          <w:sz w:val="24"/>
          <w:szCs w:val="24"/>
          <w:lang w:val="en-GB"/>
        </w:rPr>
        <w:t xml:space="preserve"> </w:t>
      </w:r>
      <w:r w:rsidR="00A175C6" w:rsidRPr="007A190F">
        <w:rPr>
          <w:sz w:val="24"/>
          <w:szCs w:val="24"/>
          <w:lang w:val="en-GB"/>
        </w:rPr>
        <w:t xml:space="preserve">simultaneously </w:t>
      </w:r>
      <w:r w:rsidR="00DF565B" w:rsidRPr="007A190F">
        <w:rPr>
          <w:sz w:val="24"/>
          <w:szCs w:val="24"/>
          <w:lang w:val="en-GB"/>
        </w:rPr>
        <w:t xml:space="preserve">physical, </w:t>
      </w:r>
      <w:r w:rsidR="00A175C6" w:rsidRPr="007A190F">
        <w:rPr>
          <w:sz w:val="24"/>
          <w:szCs w:val="24"/>
          <w:lang w:val="en-GB"/>
        </w:rPr>
        <w:t>geochemical</w:t>
      </w:r>
      <w:r w:rsidR="00DF565B" w:rsidRPr="007A190F">
        <w:rPr>
          <w:sz w:val="24"/>
          <w:szCs w:val="24"/>
          <w:lang w:val="en-GB"/>
        </w:rPr>
        <w:t xml:space="preserve"> and biological</w:t>
      </w:r>
      <w:r w:rsidR="00A175C6" w:rsidRPr="007A190F">
        <w:rPr>
          <w:sz w:val="24"/>
          <w:szCs w:val="24"/>
          <w:lang w:val="en-GB"/>
        </w:rPr>
        <w:t xml:space="preserve"> </w:t>
      </w:r>
      <w:r w:rsidRPr="007A190F">
        <w:rPr>
          <w:sz w:val="24"/>
          <w:szCs w:val="24"/>
          <w:lang w:val="en-GB"/>
        </w:rPr>
        <w:t>measurements at high temporal and vertical resolution</w:t>
      </w:r>
      <w:r w:rsidR="00DF069D" w:rsidRPr="007A190F">
        <w:rPr>
          <w:sz w:val="24"/>
          <w:szCs w:val="24"/>
          <w:lang w:val="en-GB"/>
        </w:rPr>
        <w:t>s</w:t>
      </w:r>
      <w:r w:rsidRPr="007A190F">
        <w:rPr>
          <w:sz w:val="24"/>
          <w:szCs w:val="24"/>
          <w:lang w:val="en-GB"/>
        </w:rPr>
        <w:t xml:space="preserve">, days and nights </w:t>
      </w:r>
      <w:r w:rsidR="00C10CF4" w:rsidRPr="007A190F">
        <w:rPr>
          <w:sz w:val="24"/>
          <w:szCs w:val="24"/>
          <w:lang w:val="en-GB"/>
        </w:rPr>
        <w:t>i</w:t>
      </w:r>
      <w:r w:rsidRPr="007A190F">
        <w:rPr>
          <w:sz w:val="24"/>
          <w:szCs w:val="24"/>
          <w:lang w:val="en-GB"/>
        </w:rPr>
        <w:t>n any weather conditions.</w:t>
      </w:r>
      <w:r w:rsidR="00DF565B" w:rsidRPr="007A190F">
        <w:rPr>
          <w:sz w:val="24"/>
          <w:szCs w:val="24"/>
          <w:lang w:val="en-GB"/>
        </w:rPr>
        <w:t xml:space="preserve"> </w:t>
      </w:r>
      <w:r w:rsidR="00CC32D4" w:rsidRPr="007A190F">
        <w:rPr>
          <w:sz w:val="24"/>
          <w:szCs w:val="24"/>
          <w:lang w:val="en-GB"/>
        </w:rPr>
        <w:t>Th</w:t>
      </w:r>
      <w:r w:rsidR="00AD0FE8" w:rsidRPr="007A190F">
        <w:rPr>
          <w:sz w:val="24"/>
          <w:szCs w:val="24"/>
          <w:lang w:val="en-GB"/>
        </w:rPr>
        <w:t>is will allow investi</w:t>
      </w:r>
      <w:r w:rsidR="00AD0FE8" w:rsidRPr="007A190F">
        <w:rPr>
          <w:sz w:val="24"/>
          <w:szCs w:val="24"/>
          <w:lang w:val="en-GB"/>
        </w:rPr>
        <w:softHyphen/>
        <w:t>gating key processes in stratified aquatic systems in unprecedented detail and resolution</w:t>
      </w:r>
      <w:r w:rsidR="004520D7">
        <w:rPr>
          <w:sz w:val="24"/>
          <w:szCs w:val="24"/>
          <w:lang w:val="en-GB"/>
        </w:rPr>
        <w:t xml:space="preserve">. </w:t>
      </w:r>
      <w:r w:rsidR="00F32E3C" w:rsidRPr="007A190F">
        <w:rPr>
          <w:sz w:val="24"/>
          <w:szCs w:val="24"/>
          <w:lang w:val="en-GB"/>
        </w:rPr>
        <w:t>To bring many disciplines</w:t>
      </w:r>
      <w:r w:rsidR="00AD0FE8" w:rsidRPr="007A190F">
        <w:rPr>
          <w:sz w:val="24"/>
          <w:szCs w:val="24"/>
          <w:lang w:val="en-GB"/>
        </w:rPr>
        <w:t xml:space="preserve"> together</w:t>
      </w:r>
      <w:r w:rsidR="00F32E3C" w:rsidRPr="007A190F">
        <w:rPr>
          <w:sz w:val="24"/>
          <w:szCs w:val="24"/>
          <w:lang w:val="en-GB"/>
        </w:rPr>
        <w:t xml:space="preserve">, LéXPLORE is a </w:t>
      </w:r>
      <w:r w:rsidR="00093AD4" w:rsidRPr="007A190F">
        <w:rPr>
          <w:sz w:val="24"/>
          <w:szCs w:val="24"/>
          <w:lang w:val="en-GB"/>
        </w:rPr>
        <w:t>partnership</w:t>
      </w:r>
      <w:r w:rsidR="00F32E3C" w:rsidRPr="007A190F">
        <w:rPr>
          <w:sz w:val="24"/>
          <w:szCs w:val="24"/>
          <w:lang w:val="en-GB"/>
        </w:rPr>
        <w:t xml:space="preserve"> between EPFL, Universities of</w:t>
      </w:r>
      <w:r w:rsidR="00482D71" w:rsidRPr="007A190F">
        <w:rPr>
          <w:sz w:val="24"/>
          <w:szCs w:val="24"/>
          <w:lang w:val="en-GB"/>
        </w:rPr>
        <w:t xml:space="preserve"> L</w:t>
      </w:r>
      <w:r w:rsidR="00C3012B" w:rsidRPr="007A190F">
        <w:rPr>
          <w:sz w:val="24"/>
          <w:szCs w:val="24"/>
          <w:lang w:val="en-GB"/>
        </w:rPr>
        <w:t>ausanne and Geneva, Eawag</w:t>
      </w:r>
      <w:r w:rsidR="002E78B4">
        <w:rPr>
          <w:sz w:val="24"/>
          <w:szCs w:val="24"/>
          <w:lang w:val="en-GB"/>
        </w:rPr>
        <w:t xml:space="preserve"> </w:t>
      </w:r>
      <w:r w:rsidR="00AD0FE8" w:rsidRPr="007A190F">
        <w:rPr>
          <w:sz w:val="24"/>
          <w:szCs w:val="24"/>
          <w:lang w:val="en-GB"/>
        </w:rPr>
        <w:t>and</w:t>
      </w:r>
      <w:r w:rsidR="002E78B4">
        <w:rPr>
          <w:sz w:val="24"/>
          <w:szCs w:val="24"/>
          <w:lang w:val="en-GB"/>
        </w:rPr>
        <w:t xml:space="preserve"> our French colleagues from </w:t>
      </w:r>
      <w:hyperlink r:id="rId9" w:history="1">
        <w:r w:rsidR="002E78B4" w:rsidRPr="001E7377">
          <w:rPr>
            <w:rStyle w:val="Lienhypertexte"/>
            <w:sz w:val="24"/>
            <w:szCs w:val="24"/>
            <w:lang w:val="en-GB"/>
          </w:rPr>
          <w:t>CARRTEL</w:t>
        </w:r>
      </w:hyperlink>
      <w:r w:rsidR="002E78B4">
        <w:rPr>
          <w:sz w:val="24"/>
          <w:szCs w:val="24"/>
          <w:lang w:val="en-GB"/>
        </w:rPr>
        <w:t xml:space="preserve"> (INRAE - USMB</w:t>
      </w:r>
      <w:r w:rsidR="00AD0FE8" w:rsidRPr="007A190F">
        <w:rPr>
          <w:sz w:val="24"/>
          <w:szCs w:val="24"/>
          <w:lang w:val="en-GB"/>
        </w:rPr>
        <w:t>)</w:t>
      </w:r>
      <w:r w:rsidR="00C3012B" w:rsidRPr="007A190F">
        <w:rPr>
          <w:sz w:val="24"/>
          <w:szCs w:val="24"/>
          <w:lang w:val="en-GB"/>
        </w:rPr>
        <w:t xml:space="preserve">. </w:t>
      </w:r>
      <w:r w:rsidR="00AD0FE8" w:rsidRPr="007A190F">
        <w:rPr>
          <w:sz w:val="24"/>
          <w:szCs w:val="24"/>
          <w:lang w:val="en-GB"/>
        </w:rPr>
        <w:t xml:space="preserve">In addition, LéXPLORE </w:t>
      </w:r>
      <w:r w:rsidR="00482D71" w:rsidRPr="007A190F">
        <w:rPr>
          <w:sz w:val="24"/>
          <w:szCs w:val="24"/>
          <w:lang w:val="en-GB"/>
        </w:rPr>
        <w:t xml:space="preserve">is open to any international </w:t>
      </w:r>
      <w:r w:rsidR="00685E2B" w:rsidRPr="007A190F">
        <w:rPr>
          <w:sz w:val="24"/>
          <w:szCs w:val="24"/>
          <w:lang w:val="en-GB"/>
        </w:rPr>
        <w:t>researcher that</w:t>
      </w:r>
      <w:r w:rsidR="009438A4" w:rsidRPr="007A190F">
        <w:rPr>
          <w:sz w:val="24"/>
          <w:szCs w:val="24"/>
          <w:lang w:val="en-GB"/>
        </w:rPr>
        <w:t xml:space="preserve"> would like</w:t>
      </w:r>
      <w:r w:rsidR="004461E8" w:rsidRPr="007A190F">
        <w:rPr>
          <w:sz w:val="24"/>
          <w:szCs w:val="24"/>
          <w:lang w:val="en-GB"/>
        </w:rPr>
        <w:t xml:space="preserve"> to </w:t>
      </w:r>
      <w:r w:rsidR="009438A4" w:rsidRPr="007A190F">
        <w:rPr>
          <w:sz w:val="24"/>
          <w:szCs w:val="24"/>
          <w:lang w:val="en-GB"/>
        </w:rPr>
        <w:t xml:space="preserve">collaborate and </w:t>
      </w:r>
      <w:r w:rsidR="004461E8" w:rsidRPr="007A190F">
        <w:rPr>
          <w:sz w:val="24"/>
          <w:szCs w:val="24"/>
          <w:lang w:val="en-GB"/>
        </w:rPr>
        <w:t xml:space="preserve">benefit from </w:t>
      </w:r>
      <w:r w:rsidR="00AD0FE8" w:rsidRPr="007A190F">
        <w:rPr>
          <w:sz w:val="24"/>
          <w:szCs w:val="24"/>
          <w:lang w:val="en-GB"/>
        </w:rPr>
        <w:t xml:space="preserve">the infrastructure </w:t>
      </w:r>
      <w:r w:rsidR="005E6E83" w:rsidRPr="007A190F">
        <w:rPr>
          <w:sz w:val="24"/>
          <w:szCs w:val="24"/>
          <w:lang w:val="en-GB"/>
        </w:rPr>
        <w:t>/</w:t>
      </w:r>
      <w:r w:rsidR="00AD0FE8" w:rsidRPr="007A190F">
        <w:rPr>
          <w:sz w:val="24"/>
          <w:szCs w:val="24"/>
          <w:lang w:val="en-GB"/>
        </w:rPr>
        <w:t xml:space="preserve"> </w:t>
      </w:r>
      <w:r w:rsidR="004461E8" w:rsidRPr="007A190F">
        <w:rPr>
          <w:sz w:val="24"/>
          <w:szCs w:val="24"/>
          <w:lang w:val="en-GB"/>
        </w:rPr>
        <w:t>data.</w:t>
      </w:r>
      <w:r w:rsidRPr="007A190F">
        <w:rPr>
          <w:sz w:val="24"/>
          <w:szCs w:val="24"/>
          <w:lang w:val="en-GB"/>
        </w:rPr>
        <w:t xml:space="preserve"> </w:t>
      </w:r>
      <w:r w:rsidR="000C15EE">
        <w:rPr>
          <w:sz w:val="24"/>
          <w:szCs w:val="24"/>
          <w:lang w:val="en-GB"/>
        </w:rPr>
        <w:t xml:space="preserve">Currently, </w:t>
      </w:r>
      <w:r w:rsidR="00351A80">
        <w:rPr>
          <w:sz w:val="24"/>
          <w:szCs w:val="24"/>
          <w:lang w:val="en-GB"/>
        </w:rPr>
        <w:t>3</w:t>
      </w:r>
      <w:r w:rsidR="000C15EE">
        <w:rPr>
          <w:sz w:val="24"/>
          <w:szCs w:val="24"/>
          <w:lang w:val="en-GB"/>
        </w:rPr>
        <w:t>0 research projects are collecting data in a large variety of domain</w:t>
      </w:r>
      <w:r w:rsidR="00D95DC8">
        <w:rPr>
          <w:sz w:val="24"/>
          <w:szCs w:val="24"/>
          <w:lang w:val="en-GB"/>
        </w:rPr>
        <w:t>s.</w:t>
      </w:r>
    </w:p>
    <w:p w14:paraId="02615983" w14:textId="4EA2CA35" w:rsidR="004E5A22" w:rsidRPr="007A190F" w:rsidRDefault="00DF40DE" w:rsidP="00BD728A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 provide a background dataset, t</w:t>
      </w:r>
      <w:r w:rsidR="005E6E83" w:rsidRPr="007A190F">
        <w:rPr>
          <w:sz w:val="24"/>
          <w:szCs w:val="24"/>
          <w:lang w:val="en-GB"/>
        </w:rPr>
        <w:t xml:space="preserve">he following </w:t>
      </w:r>
      <w:r w:rsidR="00242DF5" w:rsidRPr="007A190F">
        <w:rPr>
          <w:sz w:val="24"/>
          <w:szCs w:val="24"/>
          <w:lang w:val="en-GB"/>
        </w:rPr>
        <w:t xml:space="preserve">scientific instruments </w:t>
      </w:r>
      <w:r>
        <w:rPr>
          <w:sz w:val="24"/>
          <w:szCs w:val="24"/>
          <w:lang w:val="en-GB"/>
        </w:rPr>
        <w:t xml:space="preserve">are </w:t>
      </w:r>
      <w:r w:rsidR="007A1143" w:rsidRPr="007A190F">
        <w:rPr>
          <w:sz w:val="24"/>
          <w:szCs w:val="24"/>
          <w:lang w:val="en-GB"/>
        </w:rPr>
        <w:t>installed on LéXPLORE</w:t>
      </w:r>
      <w:r>
        <w:rPr>
          <w:sz w:val="24"/>
          <w:szCs w:val="24"/>
          <w:lang w:val="en-GB"/>
        </w:rPr>
        <w:t>, and data are provided openly through the DATALAKES portal (</w:t>
      </w:r>
      <w:hyperlink r:id="rId10" w:history="1">
        <w:r w:rsidRPr="008B6B33">
          <w:rPr>
            <w:rStyle w:val="Lienhypertexte"/>
            <w:sz w:val="24"/>
            <w:szCs w:val="24"/>
            <w:lang w:val="en-GB"/>
          </w:rPr>
          <w:t>https://www.datalakes-eawag.ch/</w:t>
        </w:r>
      </w:hyperlink>
      <w:r>
        <w:rPr>
          <w:sz w:val="24"/>
          <w:szCs w:val="24"/>
          <w:lang w:val="en-GB"/>
        </w:rPr>
        <w:t>)</w:t>
      </w:r>
      <w:r w:rsidR="00D910D0" w:rsidRPr="007A190F">
        <w:rPr>
          <w:sz w:val="24"/>
          <w:szCs w:val="24"/>
          <w:lang w:val="en-GB"/>
        </w:rPr>
        <w:t>:</w:t>
      </w:r>
      <w:r w:rsidR="005E6E83" w:rsidRPr="007A190F">
        <w:rPr>
          <w:sz w:val="24"/>
          <w:szCs w:val="24"/>
          <w:lang w:val="en-GB"/>
        </w:rPr>
        <w:t xml:space="preserve"> </w:t>
      </w:r>
    </w:p>
    <w:p w14:paraId="0D591D05" w14:textId="66A11237" w:rsidR="00A43DB5" w:rsidRPr="007A190F" w:rsidRDefault="00BE39DB" w:rsidP="00BD728A">
      <w:pPr>
        <w:pStyle w:val="Paragraphedeliste"/>
        <w:numPr>
          <w:ilvl w:val="0"/>
          <w:numId w:val="24"/>
        </w:numPr>
        <w:jc w:val="both"/>
        <w:rPr>
          <w:sz w:val="24"/>
          <w:szCs w:val="24"/>
          <w:lang w:val="en-GB"/>
        </w:rPr>
      </w:pPr>
      <w:r w:rsidRPr="007A190F">
        <w:rPr>
          <w:sz w:val="24"/>
          <w:szCs w:val="24"/>
          <w:lang w:val="en-GB"/>
        </w:rPr>
        <w:t xml:space="preserve">A </w:t>
      </w:r>
      <w:proofErr w:type="spellStart"/>
      <w:r w:rsidRPr="007A190F">
        <w:rPr>
          <w:sz w:val="24"/>
          <w:szCs w:val="24"/>
          <w:lang w:val="en-GB"/>
        </w:rPr>
        <w:t>m</w:t>
      </w:r>
      <w:r w:rsidR="00A43DB5" w:rsidRPr="007A190F">
        <w:rPr>
          <w:sz w:val="24"/>
          <w:szCs w:val="24"/>
          <w:lang w:val="en-GB"/>
        </w:rPr>
        <w:t>eteostation</w:t>
      </w:r>
      <w:proofErr w:type="spellEnd"/>
      <w:r w:rsidR="00A43DB5" w:rsidRPr="007A190F">
        <w:rPr>
          <w:sz w:val="24"/>
          <w:szCs w:val="24"/>
          <w:lang w:val="en-GB"/>
        </w:rPr>
        <w:t xml:space="preserve"> with temperature, pressure, solar radiation, rain, wind speed and direction</w:t>
      </w:r>
    </w:p>
    <w:p w14:paraId="06A1B543" w14:textId="166A8819" w:rsidR="00B50B96" w:rsidRPr="007A190F" w:rsidRDefault="00B50B96" w:rsidP="00BD728A">
      <w:pPr>
        <w:pStyle w:val="Paragraphedeliste"/>
        <w:numPr>
          <w:ilvl w:val="0"/>
          <w:numId w:val="24"/>
        </w:numPr>
        <w:jc w:val="both"/>
        <w:rPr>
          <w:sz w:val="24"/>
          <w:szCs w:val="24"/>
          <w:lang w:val="en-GB"/>
        </w:rPr>
      </w:pPr>
      <w:r w:rsidRPr="007A190F">
        <w:rPr>
          <w:sz w:val="24"/>
          <w:szCs w:val="24"/>
          <w:lang w:val="en-GB"/>
        </w:rPr>
        <w:t>Continuous measurements of temperature, oxygen, photosynthetic active radiation (PAR) at different fixed depths</w:t>
      </w:r>
    </w:p>
    <w:p w14:paraId="6418CB53" w14:textId="4BFA92AB" w:rsidR="001E7377" w:rsidRDefault="001E7377" w:rsidP="00BD728A">
      <w:pPr>
        <w:pStyle w:val="Paragraphedeliste"/>
        <w:numPr>
          <w:ilvl w:val="0"/>
          <w:numId w:val="24"/>
        </w:numPr>
        <w:jc w:val="both"/>
        <w:rPr>
          <w:sz w:val="24"/>
          <w:szCs w:val="24"/>
          <w:lang w:val="en-GB"/>
        </w:rPr>
      </w:pPr>
      <w:r w:rsidRPr="0041394A">
        <w:rPr>
          <w:sz w:val="24"/>
          <w:szCs w:val="24"/>
          <w:lang w:val="en-GB"/>
        </w:rPr>
        <w:t xml:space="preserve">Current velocities throughout the water column with two Acoustic Doppler Current Profilers </w:t>
      </w:r>
    </w:p>
    <w:p w14:paraId="200C83DD" w14:textId="7C6714A6" w:rsidR="008911E4" w:rsidRPr="007A190F" w:rsidRDefault="00523B5C" w:rsidP="00BD728A">
      <w:pPr>
        <w:pStyle w:val="Paragraphedeliste"/>
        <w:numPr>
          <w:ilvl w:val="0"/>
          <w:numId w:val="24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V</w:t>
      </w:r>
      <w:r w:rsidR="008911E4" w:rsidRPr="007A190F">
        <w:rPr>
          <w:sz w:val="24"/>
          <w:szCs w:val="24"/>
          <w:lang w:val="en-GB"/>
        </w:rPr>
        <w:t>ertical profile</w:t>
      </w:r>
      <w:r w:rsidR="00366CDD" w:rsidRPr="007A190F">
        <w:rPr>
          <w:sz w:val="24"/>
          <w:szCs w:val="24"/>
          <w:lang w:val="en-GB"/>
        </w:rPr>
        <w:t>s</w:t>
      </w:r>
      <w:r w:rsidR="008911E4" w:rsidRPr="007A190F">
        <w:rPr>
          <w:sz w:val="24"/>
          <w:szCs w:val="24"/>
          <w:lang w:val="en-GB"/>
        </w:rPr>
        <w:t xml:space="preserve"> of </w:t>
      </w:r>
      <w:r w:rsidR="00A44C3B" w:rsidRPr="007A190F">
        <w:rPr>
          <w:sz w:val="24"/>
          <w:szCs w:val="24"/>
          <w:lang w:val="en-GB"/>
        </w:rPr>
        <w:t>depth, oxygen</w:t>
      </w:r>
      <w:r w:rsidR="008911E4" w:rsidRPr="007A190F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c</w:t>
      </w:r>
      <w:r w:rsidR="00355ECE" w:rsidRPr="007A190F">
        <w:rPr>
          <w:sz w:val="24"/>
          <w:szCs w:val="24"/>
          <w:lang w:val="en-GB"/>
        </w:rPr>
        <w:t>hlorophyll</w:t>
      </w:r>
      <w:r w:rsidR="0013538B">
        <w:rPr>
          <w:sz w:val="24"/>
          <w:szCs w:val="24"/>
          <w:lang w:val="en-GB"/>
        </w:rPr>
        <w:t>-</w:t>
      </w:r>
      <w:r w:rsidR="00355ECE" w:rsidRPr="007A190F">
        <w:rPr>
          <w:sz w:val="24"/>
          <w:szCs w:val="24"/>
          <w:lang w:val="en-GB"/>
        </w:rPr>
        <w:t xml:space="preserve">a, </w:t>
      </w:r>
      <w:r w:rsidR="008911E4" w:rsidRPr="007A190F">
        <w:rPr>
          <w:sz w:val="24"/>
          <w:szCs w:val="24"/>
          <w:lang w:val="en-GB"/>
        </w:rPr>
        <w:t>pH</w:t>
      </w:r>
      <w:r w:rsidR="00355ECE" w:rsidRPr="007A190F">
        <w:rPr>
          <w:sz w:val="24"/>
          <w:szCs w:val="24"/>
          <w:lang w:val="en-GB"/>
        </w:rPr>
        <w:t>, temperature and conductivity</w:t>
      </w:r>
      <w:r w:rsidR="008911E4" w:rsidRPr="007A190F">
        <w:rPr>
          <w:sz w:val="24"/>
          <w:szCs w:val="24"/>
          <w:lang w:val="en-GB"/>
        </w:rPr>
        <w:t xml:space="preserve"> </w:t>
      </w:r>
      <w:r w:rsidR="00366CDD" w:rsidRPr="007A190F">
        <w:rPr>
          <w:sz w:val="24"/>
          <w:szCs w:val="24"/>
          <w:lang w:val="en-GB"/>
        </w:rPr>
        <w:t>in the productive zone</w:t>
      </w:r>
      <w:r>
        <w:rPr>
          <w:sz w:val="24"/>
          <w:szCs w:val="24"/>
          <w:lang w:val="en-GB"/>
        </w:rPr>
        <w:t xml:space="preserve">, taken automatically with an </w:t>
      </w:r>
      <w:proofErr w:type="spellStart"/>
      <w:r>
        <w:rPr>
          <w:sz w:val="24"/>
          <w:szCs w:val="24"/>
          <w:lang w:val="en-GB"/>
        </w:rPr>
        <w:t>Idronaut</w:t>
      </w:r>
      <w:proofErr w:type="spellEnd"/>
      <w:r>
        <w:rPr>
          <w:sz w:val="24"/>
          <w:szCs w:val="24"/>
          <w:lang w:val="en-GB"/>
        </w:rPr>
        <w:t xml:space="preserve"> probe. </w:t>
      </w:r>
    </w:p>
    <w:p w14:paraId="35579A14" w14:textId="16F59B9C" w:rsidR="008B017B" w:rsidRPr="007A190F" w:rsidRDefault="00134549" w:rsidP="00BD728A">
      <w:pPr>
        <w:pStyle w:val="Paragraphedeliste"/>
        <w:numPr>
          <w:ilvl w:val="0"/>
          <w:numId w:val="24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D</w:t>
      </w:r>
      <w:r w:rsidR="008B017B">
        <w:rPr>
          <w:sz w:val="24"/>
          <w:szCs w:val="24"/>
          <w:lang w:val="en-GB"/>
        </w:rPr>
        <w:t>eep</w:t>
      </w:r>
      <w:r>
        <w:rPr>
          <w:sz w:val="24"/>
          <w:szCs w:val="24"/>
          <w:lang w:val="en-GB"/>
        </w:rPr>
        <w:t xml:space="preserve"> vertical</w:t>
      </w:r>
      <w:r w:rsidR="008B017B">
        <w:rPr>
          <w:sz w:val="24"/>
          <w:szCs w:val="24"/>
          <w:lang w:val="en-GB"/>
        </w:rPr>
        <w:t xml:space="preserve"> profiles taken </w:t>
      </w:r>
      <w:r w:rsidR="0013538B">
        <w:rPr>
          <w:sz w:val="24"/>
          <w:szCs w:val="24"/>
          <w:lang w:val="en-GB"/>
        </w:rPr>
        <w:t xml:space="preserve">occasionally </w:t>
      </w:r>
      <w:r w:rsidR="008B017B">
        <w:rPr>
          <w:sz w:val="24"/>
          <w:szCs w:val="24"/>
          <w:lang w:val="en-GB"/>
        </w:rPr>
        <w:t xml:space="preserve">with a </w:t>
      </w:r>
      <w:proofErr w:type="spellStart"/>
      <w:r w:rsidR="008B017B">
        <w:rPr>
          <w:sz w:val="24"/>
          <w:szCs w:val="24"/>
          <w:lang w:val="en-GB"/>
        </w:rPr>
        <w:t>Sea</w:t>
      </w:r>
      <w:r w:rsidR="0013538B">
        <w:rPr>
          <w:sz w:val="24"/>
          <w:szCs w:val="24"/>
          <w:lang w:val="en-GB"/>
        </w:rPr>
        <w:t>&amp;</w:t>
      </w:r>
      <w:r w:rsidR="008B017B">
        <w:rPr>
          <w:sz w:val="24"/>
          <w:szCs w:val="24"/>
          <w:lang w:val="en-GB"/>
        </w:rPr>
        <w:t>Sun</w:t>
      </w:r>
      <w:proofErr w:type="spellEnd"/>
      <w:r w:rsidR="008B017B">
        <w:rPr>
          <w:sz w:val="24"/>
          <w:szCs w:val="24"/>
          <w:lang w:val="en-GB"/>
        </w:rPr>
        <w:t xml:space="preserve"> </w:t>
      </w:r>
      <w:proofErr w:type="spellStart"/>
      <w:r w:rsidR="008B017B">
        <w:rPr>
          <w:sz w:val="24"/>
          <w:szCs w:val="24"/>
          <w:lang w:val="en-GB"/>
        </w:rPr>
        <w:t>multiparameter</w:t>
      </w:r>
      <w:proofErr w:type="spellEnd"/>
      <w:r w:rsidR="008B017B">
        <w:rPr>
          <w:sz w:val="24"/>
          <w:szCs w:val="24"/>
          <w:lang w:val="en-GB"/>
        </w:rPr>
        <w:t xml:space="preserve"> probe</w:t>
      </w:r>
    </w:p>
    <w:p w14:paraId="6C37D9C7" w14:textId="59EE708E" w:rsidR="00BA10EF" w:rsidRDefault="00523B5C" w:rsidP="00BA10EF">
      <w:pPr>
        <w:pStyle w:val="Paragraphedeliste"/>
        <w:numPr>
          <w:ilvl w:val="0"/>
          <w:numId w:val="24"/>
        </w:num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Vertical profiles of</w:t>
      </w:r>
      <w:r w:rsidR="00EE7FB1" w:rsidRPr="007A190F">
        <w:rPr>
          <w:sz w:val="24"/>
          <w:szCs w:val="24"/>
          <w:lang w:val="en-GB"/>
        </w:rPr>
        <w:t xml:space="preserve"> detailed optical properties and usual parameters </w:t>
      </w:r>
      <w:r>
        <w:rPr>
          <w:sz w:val="24"/>
          <w:szCs w:val="24"/>
          <w:lang w:val="en-GB"/>
        </w:rPr>
        <w:t>taken with a Thetis</w:t>
      </w:r>
      <w:r w:rsidR="00C711E1">
        <w:rPr>
          <w:sz w:val="24"/>
          <w:szCs w:val="24"/>
          <w:lang w:val="en-GB"/>
        </w:rPr>
        <w:t xml:space="preserve"> profiler</w:t>
      </w:r>
      <w:r w:rsidR="00EE7FB1" w:rsidRPr="007A190F">
        <w:rPr>
          <w:sz w:val="24"/>
          <w:szCs w:val="24"/>
          <w:lang w:val="en-GB"/>
        </w:rPr>
        <w:t xml:space="preserve">. It </w:t>
      </w:r>
      <w:r w:rsidR="004A406A">
        <w:rPr>
          <w:sz w:val="24"/>
          <w:szCs w:val="24"/>
          <w:lang w:val="en-GB"/>
        </w:rPr>
        <w:t>is</w:t>
      </w:r>
      <w:r w:rsidR="00EE7FB1" w:rsidRPr="007A190F">
        <w:rPr>
          <w:sz w:val="24"/>
          <w:szCs w:val="24"/>
          <w:lang w:val="en-GB"/>
        </w:rPr>
        <w:t xml:space="preserve"> </w:t>
      </w:r>
      <w:r w:rsidR="004A406A">
        <w:rPr>
          <w:sz w:val="24"/>
          <w:szCs w:val="24"/>
          <w:lang w:val="en-GB"/>
        </w:rPr>
        <w:t>also</w:t>
      </w:r>
      <w:r w:rsidR="00EE7FB1" w:rsidRPr="007A190F">
        <w:rPr>
          <w:sz w:val="24"/>
          <w:szCs w:val="24"/>
          <w:lang w:val="en-GB"/>
        </w:rPr>
        <w:t xml:space="preserve"> u</w:t>
      </w:r>
      <w:r w:rsidR="00BA10EF">
        <w:rPr>
          <w:sz w:val="24"/>
          <w:szCs w:val="24"/>
          <w:lang w:val="en-GB"/>
        </w:rPr>
        <w:t>sed to calibrate remote sensing.</w:t>
      </w:r>
    </w:p>
    <w:p w14:paraId="7B327B91" w14:textId="499F29D2" w:rsidR="007A2298" w:rsidRPr="00F20FD8" w:rsidRDefault="007A2298" w:rsidP="007A2298">
      <w:pPr>
        <w:ind w:left="360"/>
        <w:rPr>
          <w:i/>
          <w:lang w:val="en-GB"/>
        </w:rPr>
      </w:pPr>
      <w:r w:rsidRPr="00F20FD8">
        <w:rPr>
          <w:sz w:val="24"/>
          <w:szCs w:val="24"/>
          <w:lang w:val="en-GB"/>
        </w:rPr>
        <w:t xml:space="preserve">You can find detailed information in </w:t>
      </w:r>
      <w:r w:rsidRPr="00F20FD8">
        <w:rPr>
          <w:i/>
          <w:sz w:val="24"/>
          <w:szCs w:val="24"/>
          <w:lang w:val="en-GB"/>
        </w:rPr>
        <w:t xml:space="preserve">“Wüest et al (2021): LéXPLORE – a floating laboratory on Lake Geneva offering unique lake research opportunities”. </w:t>
      </w:r>
      <w:hyperlink r:id="rId11" w:history="1">
        <w:r w:rsidRPr="00F20FD8">
          <w:rPr>
            <w:rStyle w:val="Lienhypertexte"/>
            <w:i/>
            <w:color w:val="auto"/>
            <w:lang w:val="en-GB"/>
          </w:rPr>
          <w:t>https://doi.org/10.1002/wat2.1544</w:t>
        </w:r>
      </w:hyperlink>
    </w:p>
    <w:p w14:paraId="01F935FD" w14:textId="3F9A2FAB" w:rsidR="00BA10EF" w:rsidRPr="00F20FD8" w:rsidRDefault="00BA10EF" w:rsidP="00BA10EF">
      <w:pPr>
        <w:ind w:left="360"/>
        <w:jc w:val="both"/>
        <w:rPr>
          <w:sz w:val="24"/>
          <w:szCs w:val="24"/>
          <w:lang w:val="en-GB"/>
        </w:rPr>
      </w:pPr>
    </w:p>
    <w:p w14:paraId="3CC2C078" w14:textId="0F95AAC9" w:rsidR="00C9565C" w:rsidRPr="00FF512A" w:rsidRDefault="007F22E8" w:rsidP="00FF512A">
      <w:pPr>
        <w:ind w:firstLine="360"/>
        <w:rPr>
          <w:b/>
          <w:sz w:val="26"/>
          <w:szCs w:val="26"/>
          <w:lang w:val="en-GB"/>
        </w:rPr>
      </w:pPr>
      <w:r w:rsidRPr="00FF512A">
        <w:rPr>
          <w:b/>
          <w:sz w:val="26"/>
          <w:szCs w:val="26"/>
          <w:lang w:val="en-GB"/>
        </w:rPr>
        <w:lastRenderedPageBreak/>
        <w:t>2.</w:t>
      </w:r>
      <w:r w:rsidR="00F04975" w:rsidRPr="00FF512A">
        <w:rPr>
          <w:b/>
          <w:sz w:val="26"/>
          <w:szCs w:val="26"/>
          <w:lang w:val="en-GB"/>
        </w:rPr>
        <w:t xml:space="preserve"> C</w:t>
      </w:r>
      <w:r w:rsidR="00E421F5" w:rsidRPr="00FF512A">
        <w:rPr>
          <w:b/>
          <w:sz w:val="26"/>
          <w:szCs w:val="26"/>
          <w:lang w:val="en-GB"/>
        </w:rPr>
        <w:t xml:space="preserve">all </w:t>
      </w:r>
      <w:r w:rsidR="00AC3D73" w:rsidRPr="00FF512A">
        <w:rPr>
          <w:b/>
          <w:sz w:val="26"/>
          <w:szCs w:val="26"/>
          <w:lang w:val="en-GB"/>
        </w:rPr>
        <w:t xml:space="preserve">for </w:t>
      </w:r>
      <w:r w:rsidR="009258B9">
        <w:rPr>
          <w:b/>
          <w:sz w:val="26"/>
          <w:szCs w:val="26"/>
          <w:lang w:val="en-GB"/>
        </w:rPr>
        <w:t xml:space="preserve">Interdisciplinary </w:t>
      </w:r>
      <w:r w:rsidR="00AC3D73" w:rsidRPr="00FF512A">
        <w:rPr>
          <w:b/>
          <w:sz w:val="26"/>
          <w:szCs w:val="26"/>
          <w:lang w:val="en-GB"/>
        </w:rPr>
        <w:t xml:space="preserve">Projects - </w:t>
      </w:r>
      <w:r w:rsidR="00E421F5" w:rsidRPr="00FF512A">
        <w:rPr>
          <w:b/>
          <w:sz w:val="26"/>
          <w:szCs w:val="26"/>
          <w:lang w:val="en-GB"/>
        </w:rPr>
        <w:t>c</w:t>
      </w:r>
      <w:r w:rsidR="00764AAD" w:rsidRPr="00FF512A">
        <w:rPr>
          <w:b/>
          <w:sz w:val="26"/>
          <w:szCs w:val="26"/>
          <w:lang w:val="en-GB"/>
        </w:rPr>
        <w:t xml:space="preserve">onditions </w:t>
      </w:r>
    </w:p>
    <w:p w14:paraId="37EC005A" w14:textId="18AA61EB" w:rsidR="00F07619" w:rsidRPr="00887DD7" w:rsidRDefault="0001347A" w:rsidP="00991FED">
      <w:pPr>
        <w:spacing w:line="276" w:lineRule="auto"/>
        <w:ind w:left="426" w:right="-143"/>
        <w:jc w:val="both"/>
        <w:rPr>
          <w:sz w:val="24"/>
          <w:szCs w:val="24"/>
          <w:lang w:val="en-GB"/>
        </w:rPr>
      </w:pPr>
      <w:r w:rsidRPr="00276968">
        <w:rPr>
          <w:sz w:val="24"/>
          <w:szCs w:val="24"/>
          <w:lang w:val="en-GB"/>
        </w:rPr>
        <w:t xml:space="preserve">With this </w:t>
      </w:r>
      <w:r w:rsidR="00FC21F9">
        <w:rPr>
          <w:b/>
          <w:i/>
          <w:sz w:val="24"/>
          <w:szCs w:val="24"/>
          <w:lang w:val="en-GB"/>
        </w:rPr>
        <w:t>Call for</w:t>
      </w:r>
      <w:r w:rsidR="009258B9">
        <w:rPr>
          <w:b/>
          <w:i/>
          <w:sz w:val="24"/>
          <w:szCs w:val="24"/>
          <w:lang w:val="en-GB"/>
        </w:rPr>
        <w:t xml:space="preserve"> Interdisciplinary</w:t>
      </w:r>
      <w:r w:rsidR="00FC21F9">
        <w:rPr>
          <w:b/>
          <w:i/>
          <w:sz w:val="24"/>
          <w:szCs w:val="24"/>
          <w:lang w:val="en-GB"/>
        </w:rPr>
        <w:t xml:space="preserve"> </w:t>
      </w:r>
      <w:r w:rsidRPr="00276968">
        <w:rPr>
          <w:b/>
          <w:i/>
          <w:sz w:val="24"/>
          <w:szCs w:val="24"/>
          <w:lang w:val="en-GB"/>
        </w:rPr>
        <w:t>Projects</w:t>
      </w:r>
      <w:r w:rsidRPr="00276968">
        <w:rPr>
          <w:sz w:val="24"/>
          <w:szCs w:val="24"/>
          <w:lang w:val="en-GB"/>
        </w:rPr>
        <w:t>, we encourage research groups</w:t>
      </w:r>
      <w:r w:rsidR="00351A80">
        <w:rPr>
          <w:sz w:val="24"/>
          <w:szCs w:val="24"/>
          <w:lang w:val="en-GB"/>
        </w:rPr>
        <w:t xml:space="preserve"> from LéXPLORE partner institutions</w:t>
      </w:r>
      <w:r w:rsidRPr="00276968">
        <w:rPr>
          <w:sz w:val="24"/>
          <w:szCs w:val="24"/>
          <w:lang w:val="en-GB"/>
        </w:rPr>
        <w:t xml:space="preserve"> to </w:t>
      </w:r>
      <w:r w:rsidR="00F07619" w:rsidRPr="00276968">
        <w:rPr>
          <w:sz w:val="24"/>
          <w:szCs w:val="24"/>
          <w:lang w:val="en-GB"/>
        </w:rPr>
        <w:t xml:space="preserve">apply </w:t>
      </w:r>
      <w:r w:rsidRPr="00276968">
        <w:rPr>
          <w:sz w:val="24"/>
          <w:szCs w:val="24"/>
          <w:lang w:val="en-GB"/>
        </w:rPr>
        <w:t xml:space="preserve">for seed money </w:t>
      </w:r>
      <w:r w:rsidR="00EE0A5A">
        <w:rPr>
          <w:sz w:val="24"/>
          <w:szCs w:val="24"/>
          <w:lang w:val="en-GB"/>
        </w:rPr>
        <w:t>up</w:t>
      </w:r>
      <w:r w:rsidRPr="00276968">
        <w:rPr>
          <w:sz w:val="24"/>
          <w:szCs w:val="24"/>
          <w:lang w:val="en-GB"/>
        </w:rPr>
        <w:t xml:space="preserve"> </w:t>
      </w:r>
      <w:r w:rsidRPr="00887DD7">
        <w:rPr>
          <w:sz w:val="24"/>
          <w:szCs w:val="24"/>
          <w:lang w:val="en-GB"/>
        </w:rPr>
        <w:t xml:space="preserve">to </w:t>
      </w:r>
      <w:r w:rsidR="00351A80" w:rsidRPr="00887DD7">
        <w:rPr>
          <w:sz w:val="24"/>
          <w:szCs w:val="24"/>
          <w:lang w:val="en-GB"/>
        </w:rPr>
        <w:t>4</w:t>
      </w:r>
      <w:r w:rsidR="004946D1" w:rsidRPr="00887DD7">
        <w:rPr>
          <w:sz w:val="24"/>
          <w:szCs w:val="24"/>
          <w:lang w:val="en-GB"/>
        </w:rPr>
        <w:t>0</w:t>
      </w:r>
      <w:r w:rsidRPr="00887DD7">
        <w:rPr>
          <w:sz w:val="24"/>
          <w:szCs w:val="24"/>
          <w:lang w:val="en-GB"/>
        </w:rPr>
        <w:t xml:space="preserve"> </w:t>
      </w:r>
      <w:proofErr w:type="spellStart"/>
      <w:r w:rsidRPr="00887DD7">
        <w:rPr>
          <w:sz w:val="24"/>
          <w:szCs w:val="24"/>
          <w:lang w:val="en-GB"/>
        </w:rPr>
        <w:t>kCHF</w:t>
      </w:r>
      <w:proofErr w:type="spellEnd"/>
      <w:r w:rsidR="008D50FA" w:rsidRPr="00887DD7">
        <w:rPr>
          <w:sz w:val="24"/>
          <w:szCs w:val="24"/>
          <w:lang w:val="en-GB"/>
        </w:rPr>
        <w:t xml:space="preserve"> </w:t>
      </w:r>
      <w:r w:rsidRPr="00887DD7">
        <w:rPr>
          <w:sz w:val="24"/>
          <w:szCs w:val="24"/>
          <w:lang w:val="en-GB"/>
        </w:rPr>
        <w:t xml:space="preserve">on </w:t>
      </w:r>
      <w:r w:rsidR="00351A80" w:rsidRPr="00887DD7">
        <w:rPr>
          <w:sz w:val="24"/>
          <w:szCs w:val="24"/>
          <w:lang w:val="en-GB"/>
        </w:rPr>
        <w:t xml:space="preserve">integrated </w:t>
      </w:r>
      <w:r w:rsidRPr="00887DD7">
        <w:rPr>
          <w:sz w:val="24"/>
          <w:szCs w:val="24"/>
          <w:lang w:val="en-GB"/>
        </w:rPr>
        <w:t>research question</w:t>
      </w:r>
      <w:r w:rsidR="00AC3D73" w:rsidRPr="00887DD7">
        <w:rPr>
          <w:sz w:val="24"/>
          <w:szCs w:val="24"/>
          <w:lang w:val="en-GB"/>
        </w:rPr>
        <w:t>s</w:t>
      </w:r>
      <w:r w:rsidRPr="00887DD7">
        <w:rPr>
          <w:sz w:val="24"/>
          <w:szCs w:val="24"/>
          <w:lang w:val="en-GB"/>
        </w:rPr>
        <w:t xml:space="preserve"> related to </w:t>
      </w:r>
      <w:r w:rsidR="002854A2" w:rsidRPr="00887DD7">
        <w:rPr>
          <w:sz w:val="24"/>
          <w:szCs w:val="24"/>
          <w:lang w:val="en-GB"/>
        </w:rPr>
        <w:t xml:space="preserve">the </w:t>
      </w:r>
      <w:r w:rsidR="00612BB1" w:rsidRPr="00887DD7">
        <w:rPr>
          <w:sz w:val="24"/>
          <w:szCs w:val="24"/>
          <w:lang w:val="en-GB"/>
        </w:rPr>
        <w:t xml:space="preserve">LéXPLORE </w:t>
      </w:r>
      <w:r w:rsidR="002854A2" w:rsidRPr="00887DD7">
        <w:rPr>
          <w:sz w:val="24"/>
          <w:szCs w:val="24"/>
          <w:lang w:val="en-GB"/>
        </w:rPr>
        <w:t>P</w:t>
      </w:r>
      <w:r w:rsidR="00612BB1" w:rsidRPr="00887DD7">
        <w:rPr>
          <w:sz w:val="24"/>
          <w:szCs w:val="24"/>
          <w:lang w:val="en-GB"/>
        </w:rPr>
        <w:t>latform</w:t>
      </w:r>
      <w:r w:rsidR="00E414DB" w:rsidRPr="00887DD7">
        <w:rPr>
          <w:sz w:val="24"/>
          <w:szCs w:val="24"/>
          <w:lang w:val="en-GB"/>
        </w:rPr>
        <w:t xml:space="preserve">. </w:t>
      </w:r>
      <w:r w:rsidR="00081A47" w:rsidRPr="00887DD7">
        <w:rPr>
          <w:sz w:val="24"/>
          <w:szCs w:val="24"/>
          <w:lang w:val="en-GB"/>
        </w:rPr>
        <w:t xml:space="preserve">The goal is to foster novel collaborative research </w:t>
      </w:r>
      <w:r w:rsidR="00912DAD" w:rsidRPr="00887DD7">
        <w:rPr>
          <w:sz w:val="24"/>
          <w:szCs w:val="24"/>
          <w:lang w:val="en-GB"/>
        </w:rPr>
        <w:t>across</w:t>
      </w:r>
      <w:r w:rsidR="00081A47" w:rsidRPr="00887DD7">
        <w:rPr>
          <w:sz w:val="24"/>
          <w:szCs w:val="24"/>
          <w:lang w:val="en-GB"/>
        </w:rPr>
        <w:t xml:space="preserve"> different disciplines.</w:t>
      </w:r>
    </w:p>
    <w:p w14:paraId="717A30B4" w14:textId="31BD2D35" w:rsidR="00FF512A" w:rsidRPr="00887DD7" w:rsidRDefault="00C960F4" w:rsidP="00FF512A">
      <w:pPr>
        <w:spacing w:line="276" w:lineRule="auto"/>
        <w:ind w:left="426" w:right="-143"/>
        <w:jc w:val="both"/>
        <w:rPr>
          <w:sz w:val="24"/>
          <w:szCs w:val="24"/>
          <w:lang w:val="en-GB"/>
        </w:rPr>
      </w:pPr>
      <w:r w:rsidRPr="00887DD7">
        <w:rPr>
          <w:sz w:val="24"/>
          <w:szCs w:val="24"/>
          <w:lang w:val="en-GB"/>
        </w:rPr>
        <w:t xml:space="preserve">To be eligible, </w:t>
      </w:r>
      <w:r w:rsidR="00C355C7" w:rsidRPr="00887DD7">
        <w:rPr>
          <w:sz w:val="24"/>
          <w:szCs w:val="24"/>
          <w:lang w:val="en-GB"/>
        </w:rPr>
        <w:t>the proposal must</w:t>
      </w:r>
      <w:r w:rsidR="006B4AD1" w:rsidRPr="00887DD7">
        <w:rPr>
          <w:sz w:val="24"/>
          <w:szCs w:val="24"/>
          <w:lang w:val="en-GB"/>
        </w:rPr>
        <w:t xml:space="preserve"> (1)</w:t>
      </w:r>
      <w:r w:rsidR="00C355C7" w:rsidRPr="00887DD7">
        <w:rPr>
          <w:sz w:val="24"/>
          <w:szCs w:val="24"/>
          <w:lang w:val="en-GB"/>
        </w:rPr>
        <w:t xml:space="preserve"> involve at least two</w:t>
      </w:r>
      <w:r w:rsidRPr="00887DD7">
        <w:rPr>
          <w:sz w:val="24"/>
          <w:szCs w:val="24"/>
          <w:lang w:val="en-GB"/>
        </w:rPr>
        <w:t xml:space="preserve"> investigator</w:t>
      </w:r>
      <w:r w:rsidR="00C355C7" w:rsidRPr="00887DD7">
        <w:rPr>
          <w:sz w:val="24"/>
          <w:szCs w:val="24"/>
          <w:lang w:val="en-GB"/>
        </w:rPr>
        <w:t>s</w:t>
      </w:r>
      <w:r w:rsidRPr="00887DD7">
        <w:rPr>
          <w:sz w:val="24"/>
          <w:szCs w:val="24"/>
          <w:lang w:val="en-GB"/>
        </w:rPr>
        <w:t xml:space="preserve"> </w:t>
      </w:r>
      <w:r w:rsidR="00C355C7" w:rsidRPr="00887DD7">
        <w:rPr>
          <w:sz w:val="24"/>
          <w:szCs w:val="24"/>
          <w:lang w:val="en-GB"/>
        </w:rPr>
        <w:t>from different disciplines</w:t>
      </w:r>
      <w:r w:rsidR="006B4AD1" w:rsidRPr="00887DD7">
        <w:rPr>
          <w:sz w:val="24"/>
          <w:szCs w:val="24"/>
          <w:lang w:val="en-GB"/>
        </w:rPr>
        <w:t xml:space="preserve">, and (2) </w:t>
      </w:r>
      <w:r w:rsidR="000A41F4">
        <w:rPr>
          <w:sz w:val="24"/>
          <w:szCs w:val="24"/>
          <w:lang w:val="en-GB"/>
        </w:rPr>
        <w:t>at least one</w:t>
      </w:r>
      <w:r w:rsidR="006B4AD1" w:rsidRPr="00887DD7">
        <w:rPr>
          <w:sz w:val="24"/>
          <w:szCs w:val="24"/>
          <w:lang w:val="en-GB"/>
        </w:rPr>
        <w:t xml:space="preserve"> investigator </w:t>
      </w:r>
      <w:r w:rsidR="00575AFD" w:rsidRPr="00887DD7">
        <w:rPr>
          <w:sz w:val="24"/>
          <w:szCs w:val="24"/>
          <w:lang w:val="en-GB"/>
        </w:rPr>
        <w:t>work</w:t>
      </w:r>
      <w:r w:rsidR="000A41F4">
        <w:rPr>
          <w:sz w:val="24"/>
          <w:szCs w:val="24"/>
          <w:lang w:val="en-GB"/>
        </w:rPr>
        <w:t>s</w:t>
      </w:r>
      <w:r w:rsidR="006A1ADA" w:rsidRPr="00887DD7">
        <w:rPr>
          <w:sz w:val="24"/>
          <w:szCs w:val="24"/>
          <w:lang w:val="en-GB"/>
        </w:rPr>
        <w:t xml:space="preserve"> </w:t>
      </w:r>
      <w:r w:rsidR="007C43A8" w:rsidRPr="00887DD7">
        <w:rPr>
          <w:sz w:val="24"/>
          <w:szCs w:val="24"/>
          <w:lang w:val="en-GB"/>
        </w:rPr>
        <w:t>at one of</w:t>
      </w:r>
      <w:r w:rsidR="001A4455" w:rsidRPr="00887DD7">
        <w:rPr>
          <w:sz w:val="24"/>
          <w:szCs w:val="24"/>
          <w:lang w:val="en-GB"/>
        </w:rPr>
        <w:t xml:space="preserve"> LéXPLORE</w:t>
      </w:r>
      <w:r w:rsidR="006B4AD1" w:rsidRPr="00887DD7">
        <w:rPr>
          <w:sz w:val="24"/>
          <w:szCs w:val="24"/>
          <w:lang w:val="en-GB"/>
        </w:rPr>
        <w:t xml:space="preserve"> </w:t>
      </w:r>
      <w:r w:rsidR="007C43A8" w:rsidRPr="00887DD7">
        <w:rPr>
          <w:sz w:val="24"/>
          <w:szCs w:val="24"/>
          <w:lang w:val="en-GB"/>
        </w:rPr>
        <w:t>partner institutions</w:t>
      </w:r>
      <w:r w:rsidR="006B4AD1" w:rsidRPr="00887DD7">
        <w:rPr>
          <w:sz w:val="24"/>
          <w:szCs w:val="24"/>
          <w:lang w:val="en-GB"/>
        </w:rPr>
        <w:t xml:space="preserve"> (</w:t>
      </w:r>
      <w:r w:rsidRPr="00887DD7">
        <w:rPr>
          <w:sz w:val="24"/>
          <w:szCs w:val="24"/>
          <w:lang w:val="en-GB"/>
        </w:rPr>
        <w:t>EPFL</w:t>
      </w:r>
      <w:r w:rsidR="006B4AD1" w:rsidRPr="00887DD7">
        <w:rPr>
          <w:sz w:val="24"/>
          <w:szCs w:val="24"/>
          <w:lang w:val="en-GB"/>
        </w:rPr>
        <w:t xml:space="preserve">, Eawag, </w:t>
      </w:r>
      <w:proofErr w:type="spellStart"/>
      <w:r w:rsidR="006B4AD1" w:rsidRPr="00887DD7">
        <w:rPr>
          <w:sz w:val="24"/>
          <w:szCs w:val="24"/>
          <w:lang w:val="en-GB"/>
        </w:rPr>
        <w:t>UniGE</w:t>
      </w:r>
      <w:proofErr w:type="spellEnd"/>
      <w:r w:rsidR="006B4AD1" w:rsidRPr="00887DD7">
        <w:rPr>
          <w:sz w:val="24"/>
          <w:szCs w:val="24"/>
          <w:lang w:val="en-GB"/>
        </w:rPr>
        <w:t xml:space="preserve">, UNIL, </w:t>
      </w:r>
      <w:proofErr w:type="gramStart"/>
      <w:r w:rsidR="006B4AD1" w:rsidRPr="00887DD7">
        <w:rPr>
          <w:sz w:val="24"/>
          <w:szCs w:val="24"/>
          <w:lang w:val="en-GB"/>
        </w:rPr>
        <w:t>CARRTEL</w:t>
      </w:r>
      <w:proofErr w:type="gramEnd"/>
      <w:r w:rsidR="006B4AD1" w:rsidRPr="00887DD7">
        <w:rPr>
          <w:sz w:val="24"/>
          <w:szCs w:val="24"/>
          <w:lang w:val="en-GB"/>
        </w:rPr>
        <w:t>)</w:t>
      </w:r>
      <w:r w:rsidRPr="00887DD7">
        <w:rPr>
          <w:sz w:val="24"/>
          <w:szCs w:val="24"/>
          <w:lang w:val="en-GB"/>
        </w:rPr>
        <w:t>.</w:t>
      </w:r>
      <w:r w:rsidR="002410CD" w:rsidRPr="00887DD7">
        <w:rPr>
          <w:sz w:val="24"/>
          <w:szCs w:val="24"/>
          <w:lang w:val="en-GB"/>
        </w:rPr>
        <w:t xml:space="preserve"> </w:t>
      </w:r>
      <w:bookmarkStart w:id="0" w:name="_GoBack"/>
      <w:bookmarkEnd w:id="0"/>
    </w:p>
    <w:p w14:paraId="4C57C5A3" w14:textId="721261EA" w:rsidR="00FF512A" w:rsidRPr="00EE0A5A" w:rsidRDefault="00FF512A" w:rsidP="00BC25DE">
      <w:pPr>
        <w:spacing w:line="276" w:lineRule="auto"/>
        <w:ind w:left="426" w:right="-143"/>
        <w:jc w:val="both"/>
        <w:rPr>
          <w:sz w:val="24"/>
          <w:szCs w:val="24"/>
          <w:lang w:val="en-GB"/>
        </w:rPr>
      </w:pPr>
      <w:r w:rsidRPr="00EE0A5A">
        <w:rPr>
          <w:sz w:val="24"/>
          <w:szCs w:val="24"/>
          <w:lang w:val="en-GB"/>
        </w:rPr>
        <w:t xml:space="preserve">Your project should be finalized </w:t>
      </w:r>
      <w:r w:rsidR="00BC25DE">
        <w:rPr>
          <w:sz w:val="24"/>
          <w:szCs w:val="24"/>
          <w:lang w:val="en-GB"/>
        </w:rPr>
        <w:t xml:space="preserve">by end </w:t>
      </w:r>
      <w:r w:rsidRPr="00EE0A5A">
        <w:rPr>
          <w:sz w:val="24"/>
          <w:szCs w:val="24"/>
          <w:lang w:val="en-GB"/>
        </w:rPr>
        <w:t>202</w:t>
      </w:r>
      <w:r w:rsidR="004E0D09">
        <w:rPr>
          <w:sz w:val="24"/>
          <w:szCs w:val="24"/>
          <w:lang w:val="en-GB"/>
        </w:rPr>
        <w:t>3</w:t>
      </w:r>
      <w:r w:rsidRPr="00EE0A5A">
        <w:rPr>
          <w:sz w:val="24"/>
          <w:szCs w:val="24"/>
          <w:lang w:val="en-GB"/>
        </w:rPr>
        <w:t>.</w:t>
      </w:r>
      <w:r w:rsidR="00D82A60">
        <w:rPr>
          <w:sz w:val="24"/>
          <w:szCs w:val="24"/>
          <w:lang w:val="en-GB"/>
        </w:rPr>
        <w:t xml:space="preserve"> </w:t>
      </w:r>
    </w:p>
    <w:p w14:paraId="60F05349" w14:textId="7CBFBD20" w:rsidR="00AC6778" w:rsidRPr="00276968" w:rsidRDefault="00AC6778" w:rsidP="00991FED">
      <w:pPr>
        <w:spacing w:line="276" w:lineRule="auto"/>
        <w:ind w:left="426" w:right="-143"/>
        <w:jc w:val="both"/>
        <w:rPr>
          <w:b/>
          <w:sz w:val="26"/>
          <w:szCs w:val="26"/>
          <w:lang w:val="en-GB"/>
        </w:rPr>
      </w:pPr>
      <w:r w:rsidRPr="00276968">
        <w:rPr>
          <w:b/>
          <w:sz w:val="26"/>
          <w:szCs w:val="26"/>
          <w:lang w:val="en-GB"/>
        </w:rPr>
        <w:t>3. Submission</w:t>
      </w:r>
    </w:p>
    <w:p w14:paraId="43A9382C" w14:textId="59BC6BBC" w:rsidR="00F758D9" w:rsidRPr="00276968" w:rsidRDefault="002E5B36" w:rsidP="002E033D">
      <w:pPr>
        <w:spacing w:after="60" w:line="276" w:lineRule="auto"/>
        <w:ind w:left="425" w:right="-142"/>
        <w:jc w:val="both"/>
        <w:rPr>
          <w:sz w:val="24"/>
          <w:szCs w:val="24"/>
          <w:lang w:val="en-GB"/>
        </w:rPr>
      </w:pPr>
      <w:r w:rsidRPr="00276968">
        <w:rPr>
          <w:sz w:val="24"/>
          <w:szCs w:val="24"/>
          <w:lang w:val="en-GB"/>
        </w:rPr>
        <w:t xml:space="preserve">For the </w:t>
      </w:r>
      <w:r w:rsidR="00757509" w:rsidRPr="00276968">
        <w:rPr>
          <w:sz w:val="24"/>
          <w:szCs w:val="24"/>
          <w:lang w:val="en-GB"/>
        </w:rPr>
        <w:t>proposal,</w:t>
      </w:r>
      <w:r w:rsidRPr="00276968">
        <w:rPr>
          <w:sz w:val="24"/>
          <w:szCs w:val="24"/>
          <w:lang w:val="en-GB"/>
        </w:rPr>
        <w:t xml:space="preserve"> </w:t>
      </w:r>
      <w:r w:rsidR="00F758D9" w:rsidRPr="00276968">
        <w:rPr>
          <w:sz w:val="24"/>
          <w:szCs w:val="24"/>
          <w:lang w:val="en-GB"/>
        </w:rPr>
        <w:t>please fill in the application form containing</w:t>
      </w:r>
      <w:r w:rsidR="00002432" w:rsidRPr="00276968">
        <w:rPr>
          <w:sz w:val="24"/>
          <w:szCs w:val="24"/>
          <w:lang w:val="en-GB"/>
        </w:rPr>
        <w:t xml:space="preserve"> (&lt; 4 pages in total)</w:t>
      </w:r>
      <w:r w:rsidR="00F758D9" w:rsidRPr="00276968">
        <w:rPr>
          <w:sz w:val="24"/>
          <w:szCs w:val="24"/>
          <w:lang w:val="en-GB"/>
        </w:rPr>
        <w:t>:</w:t>
      </w:r>
    </w:p>
    <w:p w14:paraId="4FA46D50" w14:textId="21715B68" w:rsidR="00F758D9" w:rsidRPr="00276968" w:rsidRDefault="00F758D9" w:rsidP="00991FED">
      <w:pPr>
        <w:pStyle w:val="Paragraphedeliste"/>
        <w:numPr>
          <w:ilvl w:val="0"/>
          <w:numId w:val="21"/>
        </w:numPr>
        <w:spacing w:line="276" w:lineRule="auto"/>
        <w:ind w:right="-143"/>
        <w:jc w:val="both"/>
        <w:rPr>
          <w:sz w:val="24"/>
          <w:szCs w:val="24"/>
          <w:lang w:val="en-GB"/>
        </w:rPr>
      </w:pPr>
      <w:r w:rsidRPr="00276968">
        <w:rPr>
          <w:sz w:val="24"/>
          <w:szCs w:val="24"/>
          <w:lang w:val="en-GB"/>
        </w:rPr>
        <w:t>Description of the applicant</w:t>
      </w:r>
      <w:r w:rsidR="00171B8B" w:rsidRPr="00276968">
        <w:rPr>
          <w:sz w:val="24"/>
          <w:szCs w:val="24"/>
          <w:lang w:val="en-GB"/>
        </w:rPr>
        <w:t xml:space="preserve"> (&lt; 1/3 page)</w:t>
      </w:r>
    </w:p>
    <w:p w14:paraId="73E8DAEF" w14:textId="19CA4167" w:rsidR="00F758D9" w:rsidRPr="00276968" w:rsidRDefault="00F758D9" w:rsidP="00991FED">
      <w:pPr>
        <w:pStyle w:val="Paragraphedeliste"/>
        <w:numPr>
          <w:ilvl w:val="0"/>
          <w:numId w:val="21"/>
        </w:numPr>
        <w:spacing w:line="276" w:lineRule="auto"/>
        <w:ind w:right="-143"/>
        <w:jc w:val="both"/>
        <w:rPr>
          <w:sz w:val="24"/>
          <w:szCs w:val="24"/>
          <w:lang w:val="en-GB"/>
        </w:rPr>
      </w:pPr>
      <w:r w:rsidRPr="00276968">
        <w:rPr>
          <w:sz w:val="24"/>
          <w:szCs w:val="24"/>
          <w:lang w:val="en-GB"/>
        </w:rPr>
        <w:t xml:space="preserve">Research question and </w:t>
      </w:r>
      <w:r w:rsidR="00171B8B" w:rsidRPr="00276968">
        <w:rPr>
          <w:sz w:val="24"/>
          <w:szCs w:val="24"/>
          <w:lang w:val="en-GB"/>
        </w:rPr>
        <w:t>work plan (&lt;</w:t>
      </w:r>
      <w:r w:rsidR="00002432" w:rsidRPr="00276968">
        <w:rPr>
          <w:sz w:val="24"/>
          <w:szCs w:val="24"/>
          <w:lang w:val="en-GB"/>
        </w:rPr>
        <w:t xml:space="preserve"> </w:t>
      </w:r>
      <w:r w:rsidR="00171B8B" w:rsidRPr="00276968">
        <w:rPr>
          <w:sz w:val="24"/>
          <w:szCs w:val="24"/>
          <w:lang w:val="en-GB"/>
        </w:rPr>
        <w:t>1.5 page)</w:t>
      </w:r>
    </w:p>
    <w:p w14:paraId="3D8F7507" w14:textId="748B5915" w:rsidR="00F758D9" w:rsidRPr="00A6162F" w:rsidRDefault="004C4E40" w:rsidP="00991FED">
      <w:pPr>
        <w:pStyle w:val="Paragraphedeliste"/>
        <w:numPr>
          <w:ilvl w:val="0"/>
          <w:numId w:val="21"/>
        </w:numPr>
        <w:spacing w:line="276" w:lineRule="auto"/>
        <w:ind w:right="-143"/>
        <w:jc w:val="both"/>
        <w:rPr>
          <w:sz w:val="24"/>
          <w:szCs w:val="24"/>
          <w:lang w:val="en-GB"/>
        </w:rPr>
      </w:pPr>
      <w:r w:rsidRPr="00A6162F">
        <w:rPr>
          <w:sz w:val="24"/>
          <w:szCs w:val="24"/>
          <w:lang w:val="en-GB"/>
        </w:rPr>
        <w:t xml:space="preserve">Technical feasibility </w:t>
      </w:r>
      <w:r w:rsidR="00171B8B" w:rsidRPr="00A6162F">
        <w:rPr>
          <w:sz w:val="24"/>
          <w:szCs w:val="24"/>
          <w:lang w:val="en-GB"/>
        </w:rPr>
        <w:t>(&lt; 1/2 page)</w:t>
      </w:r>
    </w:p>
    <w:p w14:paraId="32AC01FA" w14:textId="1A8D6F91" w:rsidR="00F758D9" w:rsidRPr="00276968" w:rsidRDefault="00F758D9" w:rsidP="00991FED">
      <w:pPr>
        <w:pStyle w:val="Paragraphedeliste"/>
        <w:numPr>
          <w:ilvl w:val="0"/>
          <w:numId w:val="21"/>
        </w:numPr>
        <w:spacing w:line="276" w:lineRule="auto"/>
        <w:ind w:right="-143"/>
        <w:jc w:val="both"/>
        <w:rPr>
          <w:sz w:val="24"/>
          <w:szCs w:val="24"/>
          <w:lang w:val="en-GB"/>
        </w:rPr>
      </w:pPr>
      <w:r w:rsidRPr="00276968">
        <w:rPr>
          <w:sz w:val="24"/>
          <w:szCs w:val="24"/>
          <w:lang w:val="en-GB"/>
        </w:rPr>
        <w:t>Timeline</w:t>
      </w:r>
    </w:p>
    <w:p w14:paraId="6CB424D5" w14:textId="27143B58" w:rsidR="00F758D9" w:rsidRPr="0089213E" w:rsidRDefault="00F758D9" w:rsidP="00991FED">
      <w:pPr>
        <w:pStyle w:val="Paragraphedeliste"/>
        <w:numPr>
          <w:ilvl w:val="0"/>
          <w:numId w:val="21"/>
        </w:numPr>
        <w:spacing w:line="276" w:lineRule="auto"/>
        <w:ind w:right="-143"/>
        <w:jc w:val="both"/>
        <w:rPr>
          <w:sz w:val="24"/>
          <w:szCs w:val="24"/>
          <w:lang w:val="en-GB"/>
        </w:rPr>
      </w:pPr>
      <w:r w:rsidRPr="00276968">
        <w:rPr>
          <w:sz w:val="24"/>
          <w:szCs w:val="24"/>
          <w:lang w:val="en-GB"/>
        </w:rPr>
        <w:t>Budget (</w:t>
      </w:r>
      <w:r w:rsidR="00814BC7" w:rsidRPr="0089213E">
        <w:rPr>
          <w:sz w:val="24"/>
          <w:szCs w:val="24"/>
          <w:lang w:val="en-GB"/>
        </w:rPr>
        <w:t>up to</w:t>
      </w:r>
      <w:r w:rsidRPr="0089213E">
        <w:rPr>
          <w:sz w:val="24"/>
          <w:szCs w:val="24"/>
          <w:lang w:val="en-GB"/>
        </w:rPr>
        <w:t xml:space="preserve"> </w:t>
      </w:r>
      <w:r w:rsidR="002D2BBD" w:rsidRPr="0089213E">
        <w:rPr>
          <w:sz w:val="24"/>
          <w:szCs w:val="24"/>
          <w:lang w:val="en-GB"/>
        </w:rPr>
        <w:t>4</w:t>
      </w:r>
      <w:r w:rsidR="00155B6D" w:rsidRPr="0089213E">
        <w:rPr>
          <w:sz w:val="24"/>
          <w:szCs w:val="24"/>
          <w:lang w:val="en-GB"/>
        </w:rPr>
        <w:t>0</w:t>
      </w:r>
      <w:r w:rsidRPr="0089213E">
        <w:rPr>
          <w:sz w:val="24"/>
          <w:szCs w:val="24"/>
          <w:lang w:val="en-GB"/>
        </w:rPr>
        <w:t xml:space="preserve"> </w:t>
      </w:r>
      <w:proofErr w:type="spellStart"/>
      <w:r w:rsidRPr="0089213E">
        <w:rPr>
          <w:sz w:val="24"/>
          <w:szCs w:val="24"/>
          <w:lang w:val="en-GB"/>
        </w:rPr>
        <w:t>kCHF</w:t>
      </w:r>
      <w:proofErr w:type="spellEnd"/>
      <w:r w:rsidRPr="0089213E">
        <w:rPr>
          <w:sz w:val="24"/>
          <w:szCs w:val="24"/>
          <w:lang w:val="en-GB"/>
        </w:rPr>
        <w:t>)</w:t>
      </w:r>
    </w:p>
    <w:p w14:paraId="57E25FE8" w14:textId="2C7DF0D4" w:rsidR="00171B8B" w:rsidRPr="00276968" w:rsidRDefault="00171B8B" w:rsidP="00991FED">
      <w:pPr>
        <w:pStyle w:val="Paragraphedeliste"/>
        <w:numPr>
          <w:ilvl w:val="0"/>
          <w:numId w:val="21"/>
        </w:numPr>
        <w:spacing w:line="276" w:lineRule="auto"/>
        <w:ind w:right="-143"/>
        <w:jc w:val="both"/>
        <w:rPr>
          <w:sz w:val="24"/>
          <w:szCs w:val="24"/>
          <w:lang w:val="en-GB"/>
        </w:rPr>
      </w:pPr>
      <w:r w:rsidRPr="00276968">
        <w:rPr>
          <w:sz w:val="24"/>
          <w:szCs w:val="24"/>
          <w:lang w:val="en-GB"/>
        </w:rPr>
        <w:t>Additional information</w:t>
      </w:r>
      <w:r w:rsidR="00002432" w:rsidRPr="00276968">
        <w:rPr>
          <w:sz w:val="24"/>
          <w:szCs w:val="24"/>
          <w:lang w:val="en-GB"/>
        </w:rPr>
        <w:t>.</w:t>
      </w:r>
    </w:p>
    <w:p w14:paraId="6D0914EF" w14:textId="5A49DD03" w:rsidR="003F4EE4" w:rsidRPr="00276968" w:rsidRDefault="003F4EE4" w:rsidP="00991FED">
      <w:pPr>
        <w:spacing w:line="276" w:lineRule="auto"/>
        <w:ind w:left="426" w:right="-143"/>
        <w:jc w:val="both"/>
        <w:rPr>
          <w:b/>
          <w:sz w:val="26"/>
          <w:szCs w:val="26"/>
          <w:lang w:val="en-GB"/>
        </w:rPr>
      </w:pPr>
      <w:r w:rsidRPr="00276968">
        <w:rPr>
          <w:b/>
          <w:sz w:val="26"/>
          <w:szCs w:val="26"/>
          <w:lang w:val="en-GB"/>
        </w:rPr>
        <w:t>4. Evaluation</w:t>
      </w:r>
    </w:p>
    <w:p w14:paraId="562040E6" w14:textId="499CD9D9" w:rsidR="00F50AA1" w:rsidRPr="00276968" w:rsidRDefault="00DF1FB3" w:rsidP="00991FED">
      <w:pPr>
        <w:spacing w:after="0" w:line="276" w:lineRule="auto"/>
        <w:ind w:left="425" w:right="-142"/>
        <w:jc w:val="both"/>
        <w:rPr>
          <w:sz w:val="24"/>
          <w:szCs w:val="24"/>
          <w:lang w:val="en-GB"/>
        </w:rPr>
      </w:pPr>
      <w:r w:rsidRPr="00276968">
        <w:rPr>
          <w:sz w:val="24"/>
          <w:szCs w:val="24"/>
          <w:lang w:val="en-GB"/>
        </w:rPr>
        <w:t xml:space="preserve">The proposal will be </w:t>
      </w:r>
      <w:r w:rsidR="00171B8B" w:rsidRPr="00276968">
        <w:rPr>
          <w:sz w:val="24"/>
          <w:szCs w:val="24"/>
          <w:lang w:val="en-GB"/>
        </w:rPr>
        <w:t>evaluated</w:t>
      </w:r>
      <w:r w:rsidRPr="00276968">
        <w:rPr>
          <w:sz w:val="24"/>
          <w:szCs w:val="24"/>
          <w:lang w:val="en-GB"/>
        </w:rPr>
        <w:t xml:space="preserve"> by the </w:t>
      </w:r>
      <w:r w:rsidR="00F50AA1" w:rsidRPr="00276968">
        <w:rPr>
          <w:sz w:val="24"/>
          <w:szCs w:val="24"/>
          <w:lang w:val="en-GB"/>
        </w:rPr>
        <w:t>member</w:t>
      </w:r>
      <w:r w:rsidR="00814BC7">
        <w:rPr>
          <w:sz w:val="24"/>
          <w:szCs w:val="24"/>
          <w:lang w:val="en-GB"/>
        </w:rPr>
        <w:t>s</w:t>
      </w:r>
      <w:r w:rsidR="00F50AA1" w:rsidRPr="00276968">
        <w:rPr>
          <w:sz w:val="24"/>
          <w:szCs w:val="24"/>
          <w:lang w:val="en-GB"/>
        </w:rPr>
        <w:t xml:space="preserve"> of the </w:t>
      </w:r>
      <w:r w:rsidRPr="00276968">
        <w:rPr>
          <w:sz w:val="24"/>
          <w:szCs w:val="24"/>
          <w:lang w:val="en-GB"/>
        </w:rPr>
        <w:t xml:space="preserve">Limnology </w:t>
      </w:r>
      <w:proofErr w:type="spellStart"/>
      <w:r w:rsidRPr="00276968">
        <w:rPr>
          <w:sz w:val="24"/>
          <w:szCs w:val="24"/>
          <w:lang w:val="en-GB"/>
        </w:rPr>
        <w:t>Center</w:t>
      </w:r>
      <w:proofErr w:type="spellEnd"/>
      <w:r w:rsidR="00335968">
        <w:rPr>
          <w:sz w:val="24"/>
          <w:szCs w:val="24"/>
          <w:lang w:val="en-GB"/>
        </w:rPr>
        <w:t xml:space="preserve"> by the following </w:t>
      </w:r>
      <w:r w:rsidR="00F50AA1" w:rsidRPr="00276968">
        <w:rPr>
          <w:sz w:val="24"/>
          <w:szCs w:val="24"/>
          <w:lang w:val="en-GB"/>
        </w:rPr>
        <w:t>evaluation criteria:</w:t>
      </w:r>
    </w:p>
    <w:p w14:paraId="10CE38D2" w14:textId="4E24E47B" w:rsidR="00F50AA1" w:rsidRPr="00276968" w:rsidRDefault="00F50AA1" w:rsidP="00991FED">
      <w:pPr>
        <w:pStyle w:val="Paragraphedeliste"/>
        <w:numPr>
          <w:ilvl w:val="0"/>
          <w:numId w:val="22"/>
        </w:numPr>
        <w:spacing w:line="276" w:lineRule="auto"/>
        <w:ind w:right="-143"/>
        <w:jc w:val="both"/>
        <w:rPr>
          <w:sz w:val="24"/>
          <w:szCs w:val="24"/>
          <w:lang w:val="en-GB"/>
        </w:rPr>
      </w:pPr>
      <w:r w:rsidRPr="00276968">
        <w:rPr>
          <w:sz w:val="24"/>
          <w:szCs w:val="24"/>
          <w:lang w:val="en-GB"/>
        </w:rPr>
        <w:t>Scientific merit</w:t>
      </w:r>
    </w:p>
    <w:p w14:paraId="27B63BE9" w14:textId="316EB552" w:rsidR="00BA10EF" w:rsidRPr="0089213E" w:rsidRDefault="00110F95" w:rsidP="00A32524">
      <w:pPr>
        <w:pStyle w:val="Paragraphedeliste"/>
        <w:numPr>
          <w:ilvl w:val="0"/>
          <w:numId w:val="22"/>
        </w:numPr>
        <w:spacing w:line="276" w:lineRule="auto"/>
        <w:ind w:right="-143"/>
        <w:jc w:val="both"/>
        <w:rPr>
          <w:sz w:val="24"/>
          <w:szCs w:val="24"/>
          <w:lang w:val="en-GB"/>
        </w:rPr>
      </w:pPr>
      <w:r w:rsidRPr="0089213E">
        <w:rPr>
          <w:sz w:val="24"/>
          <w:szCs w:val="24"/>
          <w:lang w:val="en-GB"/>
        </w:rPr>
        <w:t>Synergies across different domains and complementarity of the team</w:t>
      </w:r>
    </w:p>
    <w:p w14:paraId="2D1A37BB" w14:textId="5FDC7660" w:rsidR="00A32524" w:rsidRPr="00A32524" w:rsidRDefault="00A32524" w:rsidP="00A32524">
      <w:pPr>
        <w:pStyle w:val="Paragraphedeliste"/>
        <w:numPr>
          <w:ilvl w:val="0"/>
          <w:numId w:val="22"/>
        </w:numPr>
        <w:spacing w:line="276" w:lineRule="auto"/>
        <w:ind w:right="-143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Technological innovation</w:t>
      </w:r>
    </w:p>
    <w:p w14:paraId="5EF91914" w14:textId="09452951" w:rsidR="00EE0A5A" w:rsidRDefault="007A3452" w:rsidP="007A3452">
      <w:pPr>
        <w:pStyle w:val="Paragraphedeliste"/>
        <w:numPr>
          <w:ilvl w:val="0"/>
          <w:numId w:val="22"/>
        </w:numPr>
        <w:spacing w:line="276" w:lineRule="auto"/>
        <w:ind w:right="-143"/>
        <w:jc w:val="both"/>
        <w:rPr>
          <w:sz w:val="24"/>
          <w:szCs w:val="24"/>
          <w:lang w:val="en-GB"/>
        </w:rPr>
      </w:pPr>
      <w:r w:rsidRPr="00276968">
        <w:rPr>
          <w:sz w:val="24"/>
          <w:szCs w:val="24"/>
          <w:lang w:val="en-GB"/>
        </w:rPr>
        <w:t>Feasibility</w:t>
      </w:r>
    </w:p>
    <w:p w14:paraId="785E274F" w14:textId="2A5B3731" w:rsidR="00171B8B" w:rsidRPr="00EE0A5A" w:rsidRDefault="00171B8B" w:rsidP="00EE0A5A">
      <w:pPr>
        <w:pStyle w:val="Paragraphedeliste"/>
        <w:numPr>
          <w:ilvl w:val="0"/>
          <w:numId w:val="22"/>
        </w:numPr>
        <w:spacing w:line="276" w:lineRule="auto"/>
        <w:ind w:right="-143"/>
        <w:jc w:val="both"/>
        <w:rPr>
          <w:strike/>
          <w:sz w:val="24"/>
          <w:szCs w:val="24"/>
          <w:lang w:val="en-GB"/>
        </w:rPr>
      </w:pPr>
      <w:r w:rsidRPr="00EE0A5A">
        <w:rPr>
          <w:sz w:val="24"/>
          <w:szCs w:val="24"/>
          <w:lang w:val="en-GB"/>
        </w:rPr>
        <w:t xml:space="preserve">Fit to the overall </w:t>
      </w:r>
      <w:r w:rsidR="006A4139" w:rsidRPr="00EE0A5A">
        <w:rPr>
          <w:sz w:val="24"/>
          <w:szCs w:val="24"/>
          <w:lang w:val="en-GB"/>
        </w:rPr>
        <w:t>LéXPLORE</w:t>
      </w:r>
      <w:r w:rsidRPr="00EE0A5A">
        <w:rPr>
          <w:sz w:val="24"/>
          <w:szCs w:val="24"/>
          <w:lang w:val="en-GB"/>
        </w:rPr>
        <w:t xml:space="preserve"> project</w:t>
      </w:r>
      <w:r w:rsidR="006A4139" w:rsidRPr="00EE0A5A">
        <w:rPr>
          <w:sz w:val="24"/>
          <w:szCs w:val="24"/>
          <w:lang w:val="en-GB"/>
        </w:rPr>
        <w:t>s</w:t>
      </w:r>
      <w:r w:rsidRPr="00EE0A5A">
        <w:rPr>
          <w:sz w:val="24"/>
          <w:szCs w:val="24"/>
          <w:lang w:val="en-GB"/>
        </w:rPr>
        <w:t xml:space="preserve"> (see </w:t>
      </w:r>
      <w:hyperlink r:id="rId12" w:history="1">
        <w:r w:rsidR="00814BC7" w:rsidRPr="00EE0A5A">
          <w:rPr>
            <w:rStyle w:val="Lienhypertexte"/>
            <w:sz w:val="24"/>
            <w:szCs w:val="24"/>
            <w:lang w:val="en-GB"/>
          </w:rPr>
          <w:t>https://lexplore.info/current-projects/</w:t>
        </w:r>
      </w:hyperlink>
      <w:r w:rsidRPr="00EE0A5A">
        <w:rPr>
          <w:sz w:val="24"/>
          <w:szCs w:val="24"/>
          <w:lang w:val="en-GB"/>
        </w:rPr>
        <w:t>)</w:t>
      </w:r>
      <w:r w:rsidR="007A3452" w:rsidRPr="00EE0A5A">
        <w:rPr>
          <w:sz w:val="24"/>
          <w:szCs w:val="24"/>
          <w:lang w:val="en-GB"/>
        </w:rPr>
        <w:t>.</w:t>
      </w:r>
    </w:p>
    <w:p w14:paraId="6177E1DA" w14:textId="681D3D4F" w:rsidR="006E5FEF" w:rsidRDefault="00EE6880" w:rsidP="00D725CE">
      <w:pPr>
        <w:spacing w:line="276" w:lineRule="auto"/>
        <w:ind w:left="426" w:right="-143"/>
        <w:jc w:val="both"/>
        <w:rPr>
          <w:sz w:val="24"/>
          <w:szCs w:val="24"/>
          <w:lang w:val="en-GB"/>
        </w:rPr>
      </w:pPr>
      <w:r w:rsidRPr="00276968">
        <w:rPr>
          <w:sz w:val="24"/>
          <w:szCs w:val="24"/>
          <w:lang w:val="en-GB"/>
        </w:rPr>
        <w:t>The evaluation results will be transmitted to applicants latest b</w:t>
      </w:r>
      <w:r w:rsidR="00D82A60">
        <w:rPr>
          <w:sz w:val="24"/>
          <w:szCs w:val="24"/>
          <w:lang w:val="en-GB"/>
        </w:rPr>
        <w:t xml:space="preserve">efore </w:t>
      </w:r>
      <w:r w:rsidR="00BD625D">
        <w:rPr>
          <w:sz w:val="24"/>
          <w:szCs w:val="24"/>
          <w:lang w:val="en-GB"/>
        </w:rPr>
        <w:t>30</w:t>
      </w:r>
      <w:r w:rsidR="00D82A60" w:rsidRPr="00D82A60">
        <w:rPr>
          <w:sz w:val="24"/>
          <w:szCs w:val="24"/>
          <w:vertAlign w:val="superscript"/>
          <w:lang w:val="en-GB"/>
        </w:rPr>
        <w:t>t</w:t>
      </w:r>
      <w:r w:rsidR="00BD625D">
        <w:rPr>
          <w:sz w:val="24"/>
          <w:szCs w:val="24"/>
          <w:vertAlign w:val="superscript"/>
          <w:lang w:val="en-GB"/>
        </w:rPr>
        <w:t>h</w:t>
      </w:r>
      <w:r w:rsidR="00D82A60">
        <w:rPr>
          <w:sz w:val="24"/>
          <w:szCs w:val="24"/>
          <w:lang w:val="en-GB"/>
        </w:rPr>
        <w:t xml:space="preserve"> </w:t>
      </w:r>
      <w:r w:rsidR="00963996">
        <w:rPr>
          <w:sz w:val="24"/>
          <w:szCs w:val="24"/>
          <w:lang w:val="en-GB"/>
        </w:rPr>
        <w:t>October</w:t>
      </w:r>
      <w:r w:rsidR="00002432" w:rsidRPr="00D82A60">
        <w:rPr>
          <w:sz w:val="24"/>
          <w:szCs w:val="24"/>
          <w:lang w:val="en-GB"/>
        </w:rPr>
        <w:t xml:space="preserve"> 20</w:t>
      </w:r>
      <w:r w:rsidR="001A2F6C" w:rsidRPr="00D82A60">
        <w:rPr>
          <w:sz w:val="24"/>
          <w:szCs w:val="24"/>
          <w:lang w:val="en-GB"/>
        </w:rPr>
        <w:t>2</w:t>
      </w:r>
      <w:r w:rsidR="00BD625D">
        <w:rPr>
          <w:sz w:val="24"/>
          <w:szCs w:val="24"/>
          <w:lang w:val="en-GB"/>
        </w:rPr>
        <w:t>1</w:t>
      </w:r>
      <w:r w:rsidRPr="00276968">
        <w:rPr>
          <w:sz w:val="24"/>
          <w:szCs w:val="24"/>
          <w:lang w:val="en-GB"/>
        </w:rPr>
        <w:t xml:space="preserve">. </w:t>
      </w:r>
      <w:r w:rsidR="00077704" w:rsidRPr="00276968">
        <w:rPr>
          <w:sz w:val="24"/>
          <w:szCs w:val="24"/>
          <w:lang w:val="en-GB"/>
        </w:rPr>
        <w:t>Successful</w:t>
      </w:r>
      <w:r w:rsidRPr="00276968">
        <w:rPr>
          <w:sz w:val="24"/>
          <w:szCs w:val="24"/>
          <w:lang w:val="en-GB"/>
        </w:rPr>
        <w:t xml:space="preserve"> appli</w:t>
      </w:r>
      <w:r w:rsidR="00002432" w:rsidRPr="00276968">
        <w:rPr>
          <w:sz w:val="24"/>
          <w:szCs w:val="24"/>
          <w:lang w:val="en-GB"/>
        </w:rPr>
        <w:softHyphen/>
      </w:r>
      <w:r w:rsidRPr="00276968">
        <w:rPr>
          <w:sz w:val="24"/>
          <w:szCs w:val="24"/>
          <w:lang w:val="en-GB"/>
        </w:rPr>
        <w:t xml:space="preserve">cants will receive a grant agreement from Limnology </w:t>
      </w:r>
      <w:proofErr w:type="spellStart"/>
      <w:r w:rsidRPr="00276968">
        <w:rPr>
          <w:sz w:val="24"/>
          <w:szCs w:val="24"/>
          <w:lang w:val="en-GB"/>
        </w:rPr>
        <w:t>Center</w:t>
      </w:r>
      <w:proofErr w:type="spellEnd"/>
      <w:r w:rsidRPr="00276968">
        <w:rPr>
          <w:sz w:val="24"/>
          <w:szCs w:val="24"/>
          <w:lang w:val="en-GB"/>
        </w:rPr>
        <w:t xml:space="preserve"> </w:t>
      </w:r>
      <w:r w:rsidR="00077704" w:rsidRPr="00276968">
        <w:rPr>
          <w:sz w:val="24"/>
          <w:szCs w:val="24"/>
          <w:lang w:val="en-GB"/>
        </w:rPr>
        <w:t xml:space="preserve">and the fund will be </w:t>
      </w:r>
      <w:r w:rsidR="00FF6B9F" w:rsidRPr="00276968">
        <w:rPr>
          <w:sz w:val="24"/>
          <w:szCs w:val="24"/>
          <w:lang w:val="en-GB"/>
        </w:rPr>
        <w:t xml:space="preserve">paid </w:t>
      </w:r>
      <w:r w:rsidR="00A00D5D">
        <w:rPr>
          <w:sz w:val="24"/>
          <w:szCs w:val="24"/>
          <w:lang w:val="en-GB"/>
        </w:rPr>
        <w:t>in</w:t>
      </w:r>
      <w:r w:rsidR="00ED3B0E">
        <w:rPr>
          <w:sz w:val="24"/>
          <w:szCs w:val="24"/>
          <w:lang w:val="en-GB"/>
        </w:rPr>
        <w:t xml:space="preserve"> 202</w:t>
      </w:r>
      <w:r w:rsidR="00BD625D">
        <w:rPr>
          <w:sz w:val="24"/>
          <w:szCs w:val="24"/>
          <w:lang w:val="en-GB"/>
        </w:rPr>
        <w:t>2</w:t>
      </w:r>
      <w:r w:rsidR="00FF6B9F" w:rsidRPr="00276968">
        <w:rPr>
          <w:sz w:val="24"/>
          <w:szCs w:val="24"/>
          <w:lang w:val="en-GB"/>
        </w:rPr>
        <w:t>.</w:t>
      </w:r>
      <w:r w:rsidR="002D7D93">
        <w:rPr>
          <w:sz w:val="24"/>
          <w:szCs w:val="24"/>
          <w:lang w:val="en-GB"/>
        </w:rPr>
        <w:t xml:space="preserve"> Before any payment,</w:t>
      </w:r>
      <w:r w:rsidR="00C3378C">
        <w:rPr>
          <w:sz w:val="24"/>
          <w:szCs w:val="24"/>
          <w:lang w:val="en-GB"/>
        </w:rPr>
        <w:t xml:space="preserve"> LéXPLORE</w:t>
      </w:r>
      <w:r w:rsidR="002D7D93">
        <w:rPr>
          <w:sz w:val="24"/>
          <w:szCs w:val="24"/>
          <w:lang w:val="en-GB"/>
        </w:rPr>
        <w:t xml:space="preserve"> </w:t>
      </w:r>
      <w:r w:rsidR="00C3378C">
        <w:rPr>
          <w:sz w:val="24"/>
          <w:szCs w:val="24"/>
          <w:lang w:val="en-GB"/>
        </w:rPr>
        <w:t>application form</w:t>
      </w:r>
      <w:r w:rsidR="00053E3D">
        <w:rPr>
          <w:sz w:val="24"/>
          <w:szCs w:val="24"/>
          <w:lang w:val="en-GB"/>
        </w:rPr>
        <w:t xml:space="preserve"> </w:t>
      </w:r>
      <w:r w:rsidR="00053E3D" w:rsidRPr="00537341">
        <w:rPr>
          <w:sz w:val="24"/>
          <w:szCs w:val="24"/>
          <w:lang w:val="en-GB"/>
        </w:rPr>
        <w:t xml:space="preserve">(appendix </w:t>
      </w:r>
      <w:r w:rsidR="0043620F">
        <w:rPr>
          <w:sz w:val="24"/>
          <w:szCs w:val="24"/>
          <w:lang w:val="en-GB"/>
        </w:rPr>
        <w:t>1</w:t>
      </w:r>
      <w:r w:rsidR="00053E3D" w:rsidRPr="00537341">
        <w:rPr>
          <w:sz w:val="24"/>
          <w:szCs w:val="24"/>
          <w:lang w:val="en-GB"/>
        </w:rPr>
        <w:t>)</w:t>
      </w:r>
      <w:r w:rsidR="00C3378C">
        <w:rPr>
          <w:sz w:val="24"/>
          <w:szCs w:val="24"/>
          <w:lang w:val="en-GB"/>
        </w:rPr>
        <w:t xml:space="preserve"> will have t</w:t>
      </w:r>
      <w:r w:rsidR="00E1077C">
        <w:rPr>
          <w:sz w:val="24"/>
          <w:szCs w:val="24"/>
          <w:lang w:val="en-GB"/>
        </w:rPr>
        <w:t>o be filled</w:t>
      </w:r>
      <w:r w:rsidR="00DB151E">
        <w:rPr>
          <w:sz w:val="24"/>
          <w:szCs w:val="24"/>
          <w:lang w:val="en-GB"/>
        </w:rPr>
        <w:t>-</w:t>
      </w:r>
      <w:r w:rsidR="00E1077C">
        <w:rPr>
          <w:sz w:val="24"/>
          <w:szCs w:val="24"/>
          <w:lang w:val="en-GB"/>
        </w:rPr>
        <w:t xml:space="preserve">in and approved by </w:t>
      </w:r>
      <w:r w:rsidR="00DB151E">
        <w:rPr>
          <w:sz w:val="24"/>
          <w:szCs w:val="24"/>
          <w:lang w:val="en-GB"/>
        </w:rPr>
        <w:t xml:space="preserve">the </w:t>
      </w:r>
      <w:r w:rsidR="00E1077C">
        <w:rPr>
          <w:sz w:val="24"/>
          <w:szCs w:val="24"/>
          <w:lang w:val="en-GB"/>
        </w:rPr>
        <w:t xml:space="preserve">LéXPLORE </w:t>
      </w:r>
      <w:r w:rsidR="00DB151E">
        <w:rPr>
          <w:sz w:val="24"/>
          <w:szCs w:val="24"/>
          <w:lang w:val="en-GB"/>
        </w:rPr>
        <w:t>S</w:t>
      </w:r>
      <w:r w:rsidR="00E1077C">
        <w:rPr>
          <w:sz w:val="24"/>
          <w:szCs w:val="24"/>
          <w:lang w:val="en-GB"/>
        </w:rPr>
        <w:t xml:space="preserve">teering </w:t>
      </w:r>
      <w:r w:rsidR="00DB151E">
        <w:rPr>
          <w:sz w:val="24"/>
          <w:szCs w:val="24"/>
          <w:lang w:val="en-GB"/>
        </w:rPr>
        <w:t>C</w:t>
      </w:r>
      <w:r w:rsidR="00E1077C">
        <w:rPr>
          <w:sz w:val="24"/>
          <w:szCs w:val="24"/>
          <w:lang w:val="en-GB"/>
        </w:rPr>
        <w:t>ommittee.</w:t>
      </w:r>
      <w:r w:rsidR="00BE655F">
        <w:rPr>
          <w:sz w:val="24"/>
          <w:szCs w:val="24"/>
          <w:lang w:val="en-GB"/>
        </w:rPr>
        <w:t xml:space="preserve"> </w:t>
      </w:r>
    </w:p>
    <w:p w14:paraId="32F8D0E0" w14:textId="5FE14DF0" w:rsidR="007F1CA9" w:rsidRDefault="007A3452" w:rsidP="00D725CE">
      <w:pPr>
        <w:spacing w:line="276" w:lineRule="auto"/>
        <w:ind w:left="426" w:right="-143"/>
        <w:jc w:val="both"/>
        <w:rPr>
          <w:sz w:val="24"/>
          <w:szCs w:val="24"/>
          <w:lang w:val="en-GB"/>
        </w:rPr>
      </w:pPr>
      <w:r w:rsidRPr="00985CE2">
        <w:rPr>
          <w:sz w:val="24"/>
          <w:szCs w:val="24"/>
          <w:lang w:val="en-GB"/>
        </w:rPr>
        <w:t xml:space="preserve">Be aware, that the Limnology </w:t>
      </w:r>
      <w:proofErr w:type="spellStart"/>
      <w:r w:rsidRPr="00985CE2">
        <w:rPr>
          <w:sz w:val="24"/>
          <w:szCs w:val="24"/>
          <w:lang w:val="en-GB"/>
        </w:rPr>
        <w:t>Center</w:t>
      </w:r>
      <w:proofErr w:type="spellEnd"/>
      <w:r w:rsidRPr="00985CE2">
        <w:rPr>
          <w:sz w:val="24"/>
          <w:szCs w:val="24"/>
          <w:lang w:val="en-GB"/>
        </w:rPr>
        <w:t xml:space="preserve"> can support only a small number of projects, independent of the quality of the proposals.</w:t>
      </w:r>
    </w:p>
    <w:p w14:paraId="7020AA75" w14:textId="4A517B6D" w:rsidR="00D725CE" w:rsidRDefault="00EE6880" w:rsidP="00D725CE">
      <w:pPr>
        <w:spacing w:line="276" w:lineRule="auto"/>
        <w:ind w:left="426" w:right="-143"/>
        <w:jc w:val="both"/>
        <w:rPr>
          <w:rFonts w:cstheme="minorHAnsi"/>
          <w:b/>
          <w:sz w:val="28"/>
          <w:szCs w:val="28"/>
          <w:lang w:val="en-GB"/>
        </w:rPr>
      </w:pPr>
      <w:r w:rsidRPr="00276968">
        <w:rPr>
          <w:sz w:val="24"/>
          <w:szCs w:val="24"/>
          <w:lang w:val="en-GB"/>
        </w:rPr>
        <w:t>For any additional information</w:t>
      </w:r>
      <w:r w:rsidR="002A4FB1">
        <w:rPr>
          <w:sz w:val="24"/>
          <w:szCs w:val="24"/>
          <w:lang w:val="en-GB"/>
        </w:rPr>
        <w:t xml:space="preserve"> </w:t>
      </w:r>
      <w:r w:rsidR="00E44355">
        <w:rPr>
          <w:sz w:val="24"/>
          <w:szCs w:val="24"/>
          <w:lang w:val="en-GB"/>
        </w:rPr>
        <w:t>or</w:t>
      </w:r>
      <w:r w:rsidR="002A4FB1">
        <w:rPr>
          <w:sz w:val="24"/>
          <w:szCs w:val="24"/>
          <w:lang w:val="en-GB"/>
        </w:rPr>
        <w:t xml:space="preserve"> for the submission</w:t>
      </w:r>
      <w:r w:rsidRPr="00276968">
        <w:rPr>
          <w:sz w:val="24"/>
          <w:szCs w:val="24"/>
          <w:lang w:val="en-GB"/>
        </w:rPr>
        <w:t>, please contact</w:t>
      </w:r>
      <w:r w:rsidR="00D64DA5">
        <w:rPr>
          <w:sz w:val="24"/>
          <w:szCs w:val="24"/>
          <w:lang w:val="en-GB"/>
        </w:rPr>
        <w:t xml:space="preserve"> </w:t>
      </w:r>
      <w:r w:rsidR="00E44355">
        <w:rPr>
          <w:sz w:val="24"/>
          <w:szCs w:val="24"/>
          <w:lang w:val="en-GB"/>
        </w:rPr>
        <w:t>or</w:t>
      </w:r>
      <w:r w:rsidR="00D64DA5">
        <w:rPr>
          <w:sz w:val="24"/>
          <w:szCs w:val="24"/>
          <w:lang w:val="en-GB"/>
        </w:rPr>
        <w:t xml:space="preserve"> send to</w:t>
      </w:r>
      <w:r w:rsidRPr="00276968">
        <w:rPr>
          <w:sz w:val="24"/>
          <w:szCs w:val="24"/>
          <w:lang w:val="en-GB"/>
        </w:rPr>
        <w:t xml:space="preserve"> </w:t>
      </w:r>
      <w:hyperlink r:id="rId13" w:history="1">
        <w:r w:rsidR="008D4295" w:rsidRPr="00DD4BBB">
          <w:rPr>
            <w:rStyle w:val="Lienhypertexte"/>
            <w:sz w:val="24"/>
            <w:szCs w:val="24"/>
            <w:lang w:val="en-GB"/>
          </w:rPr>
          <w:t>natacha.tofield-pasche@epfl.ch</w:t>
        </w:r>
      </w:hyperlink>
      <w:r w:rsidR="008D4295">
        <w:rPr>
          <w:sz w:val="24"/>
          <w:szCs w:val="24"/>
          <w:lang w:val="en-GB"/>
        </w:rPr>
        <w:t xml:space="preserve"> </w:t>
      </w:r>
    </w:p>
    <w:sectPr w:rsidR="00D725CE" w:rsidSect="008D50FA">
      <w:headerReference w:type="default" r:id="rId14"/>
      <w:footerReference w:type="default" r:id="rId15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F9367" w14:textId="77777777" w:rsidR="00F846E3" w:rsidRDefault="00F846E3" w:rsidP="00587373">
      <w:pPr>
        <w:spacing w:after="0" w:line="240" w:lineRule="auto"/>
      </w:pPr>
      <w:r>
        <w:separator/>
      </w:r>
    </w:p>
  </w:endnote>
  <w:endnote w:type="continuationSeparator" w:id="0">
    <w:p w14:paraId="2A43D240" w14:textId="77777777" w:rsidR="00F846E3" w:rsidRDefault="00F846E3" w:rsidP="00587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29CA9" w14:textId="71C65B12" w:rsidR="00460E23" w:rsidRDefault="00460E23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0A41F4" w:rsidRPr="000A41F4">
      <w:rPr>
        <w:caps/>
        <w:noProof/>
        <w:color w:val="5B9BD5" w:themeColor="accent1"/>
        <w:lang w:val="fr-FR"/>
      </w:rPr>
      <w:t>2</w:t>
    </w:r>
    <w:r>
      <w:rPr>
        <w:caps/>
        <w:color w:val="5B9BD5" w:themeColor="accent1"/>
      </w:rPr>
      <w:fldChar w:fldCharType="end"/>
    </w:r>
  </w:p>
  <w:p w14:paraId="77E12E14" w14:textId="77777777" w:rsidR="00264400" w:rsidRDefault="002644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AC614" w14:textId="77777777" w:rsidR="00F846E3" w:rsidRDefault="00F846E3" w:rsidP="00587373">
      <w:pPr>
        <w:spacing w:after="0" w:line="240" w:lineRule="auto"/>
      </w:pPr>
      <w:r>
        <w:separator/>
      </w:r>
    </w:p>
  </w:footnote>
  <w:footnote w:type="continuationSeparator" w:id="0">
    <w:p w14:paraId="0FDC13AE" w14:textId="77777777" w:rsidR="00F846E3" w:rsidRDefault="00F846E3" w:rsidP="00587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33"/>
      <w:gridCol w:w="3245"/>
    </w:tblGrid>
    <w:tr w:rsidR="00264400" w14:paraId="6E611A8D" w14:textId="77777777" w:rsidTr="00264400">
      <w:tc>
        <w:tcPr>
          <w:tcW w:w="6533" w:type="dxa"/>
          <w:tcBorders>
            <w:top w:val="single" w:sz="4" w:space="0" w:color="auto"/>
          </w:tcBorders>
        </w:tcPr>
        <w:p w14:paraId="7E621096" w14:textId="44B6C4F0" w:rsidR="00264400" w:rsidRPr="00B3708E" w:rsidRDefault="009B5688" w:rsidP="00587373">
          <w:pPr>
            <w:widowControl w:val="0"/>
            <w:rPr>
              <w:rFonts w:ascii="Verdana" w:hAnsi="Verdana"/>
              <w:bCs/>
              <w:sz w:val="16"/>
              <w:lang w:val="en-GB"/>
            </w:rPr>
          </w:pPr>
          <w:r>
            <w:rPr>
              <w:rFonts w:ascii="Verdana" w:hAnsi="Verdana"/>
              <w:bCs/>
              <w:sz w:val="16"/>
              <w:lang w:val="en-GB"/>
            </w:rPr>
            <w:t>School of Architecture, Civil and Environmental Engineering</w:t>
          </w:r>
          <w:r w:rsidR="00264400" w:rsidRPr="00B3708E">
            <w:rPr>
              <w:rFonts w:ascii="Verdana" w:hAnsi="Verdana"/>
              <w:bCs/>
              <w:sz w:val="16"/>
              <w:lang w:val="en-GB"/>
            </w:rPr>
            <w:t xml:space="preserve">, </w:t>
          </w:r>
          <w:r w:rsidR="00264400" w:rsidRPr="00D12A2B">
            <w:rPr>
              <w:rFonts w:ascii="Verdana" w:hAnsi="Verdana"/>
              <w:b/>
              <w:bCs/>
              <w:sz w:val="16"/>
              <w:lang w:val="en-GB"/>
            </w:rPr>
            <w:t>EN</w:t>
          </w:r>
          <w:r>
            <w:rPr>
              <w:rFonts w:ascii="Verdana" w:hAnsi="Verdana"/>
              <w:b/>
              <w:bCs/>
              <w:sz w:val="16"/>
              <w:lang w:val="en-GB"/>
            </w:rPr>
            <w:t>AC</w:t>
          </w:r>
        </w:p>
        <w:p w14:paraId="132352B7" w14:textId="77777777" w:rsidR="00264400" w:rsidRPr="00B3708E" w:rsidRDefault="00264400" w:rsidP="00587373">
          <w:pPr>
            <w:widowControl w:val="0"/>
            <w:spacing w:before="40"/>
            <w:rPr>
              <w:rFonts w:ascii="Verdana" w:hAnsi="Verdana"/>
              <w:b/>
              <w:sz w:val="16"/>
              <w:lang w:val="en-GB"/>
            </w:rPr>
          </w:pPr>
          <w:r w:rsidRPr="00B3708E">
            <w:rPr>
              <w:rFonts w:ascii="Verdana" w:hAnsi="Verdana"/>
              <w:sz w:val="16"/>
              <w:lang w:val="en-GB"/>
            </w:rPr>
            <w:t xml:space="preserve">Limnology </w:t>
          </w:r>
          <w:proofErr w:type="spellStart"/>
          <w:r w:rsidRPr="00B3708E">
            <w:rPr>
              <w:rFonts w:ascii="Verdana" w:hAnsi="Verdana"/>
              <w:sz w:val="16"/>
              <w:lang w:val="en-GB"/>
            </w:rPr>
            <w:t>Center</w:t>
          </w:r>
          <w:proofErr w:type="spellEnd"/>
          <w:r w:rsidRPr="00B3708E">
            <w:rPr>
              <w:rFonts w:ascii="Verdana" w:hAnsi="Verdana"/>
              <w:sz w:val="16"/>
              <w:lang w:val="en-GB"/>
            </w:rPr>
            <w:t xml:space="preserve">, </w:t>
          </w:r>
          <w:r w:rsidRPr="00B3708E">
            <w:rPr>
              <w:rFonts w:ascii="Verdana" w:hAnsi="Verdana"/>
              <w:b/>
              <w:sz w:val="16"/>
              <w:lang w:val="en-GB"/>
            </w:rPr>
            <w:t>LIMNC</w:t>
          </w:r>
        </w:p>
        <w:p w14:paraId="4D28F2A6" w14:textId="77777777" w:rsidR="00264400" w:rsidRPr="00B3708E" w:rsidRDefault="00264400" w:rsidP="00587373">
          <w:pPr>
            <w:widowControl w:val="0"/>
            <w:spacing w:before="40"/>
            <w:rPr>
              <w:rFonts w:ascii="Verdana" w:hAnsi="Verdana"/>
              <w:b/>
              <w:sz w:val="16"/>
              <w:lang w:val="en-GB"/>
            </w:rPr>
          </w:pPr>
        </w:p>
      </w:tc>
      <w:tc>
        <w:tcPr>
          <w:tcW w:w="3245" w:type="dxa"/>
          <w:vMerge w:val="restart"/>
        </w:tcPr>
        <w:p w14:paraId="36F19EAD" w14:textId="5264C439" w:rsidR="00264400" w:rsidRDefault="0011041D" w:rsidP="00587373">
          <w:pPr>
            <w:jc w:val="right"/>
          </w:pPr>
          <w:r>
            <w:rPr>
              <w:noProof/>
            </w:rPr>
            <w:drawing>
              <wp:inline distT="0" distB="0" distL="0" distR="0" wp14:anchorId="7EC89013" wp14:editId="6A0E6860">
                <wp:extent cx="1923415" cy="833120"/>
                <wp:effectExtent l="0" t="0" r="635" b="508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PFL_Logo_Digital_RGB_PRO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3415" cy="833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64400" w:rsidRPr="00AF4FBE" w14:paraId="5FE8C9F7" w14:textId="77777777" w:rsidTr="00264400">
      <w:tc>
        <w:tcPr>
          <w:tcW w:w="6533" w:type="dxa"/>
          <w:tcBorders>
            <w:bottom w:val="single" w:sz="4" w:space="0" w:color="auto"/>
          </w:tcBorders>
        </w:tcPr>
        <w:p w14:paraId="1E448CE9" w14:textId="77777777" w:rsidR="00264400" w:rsidRPr="009654BD" w:rsidRDefault="00264400" w:rsidP="00587373">
          <w:pPr>
            <w:spacing w:line="276" w:lineRule="auto"/>
            <w:rPr>
              <w:lang w:val="en-US"/>
            </w:rPr>
          </w:pPr>
          <w:r>
            <w:rPr>
              <w:rFonts w:ascii="Verdana" w:hAnsi="Verdana" w:cs="Verdana"/>
              <w:b/>
              <w:bCs/>
              <w:sz w:val="16"/>
              <w:szCs w:val="16"/>
              <w:lang w:val="en-US"/>
            </w:rPr>
            <w:t>LIMNOLOGY CENTER</w:t>
          </w:r>
        </w:p>
      </w:tc>
      <w:tc>
        <w:tcPr>
          <w:tcW w:w="3245" w:type="dxa"/>
          <w:vMerge/>
        </w:tcPr>
        <w:p w14:paraId="46DE7985" w14:textId="77777777" w:rsidR="00264400" w:rsidRPr="009654BD" w:rsidRDefault="00264400" w:rsidP="00587373">
          <w:pPr>
            <w:rPr>
              <w:lang w:val="en-US"/>
            </w:rPr>
          </w:pPr>
        </w:p>
      </w:tc>
    </w:tr>
    <w:tr w:rsidR="00264400" w:rsidRPr="00D82A60" w14:paraId="1F1AD9E5" w14:textId="77777777" w:rsidTr="00264400">
      <w:tc>
        <w:tcPr>
          <w:tcW w:w="6533" w:type="dxa"/>
          <w:tcBorders>
            <w:top w:val="single" w:sz="4" w:space="0" w:color="auto"/>
          </w:tcBorders>
        </w:tcPr>
        <w:p w14:paraId="00990318" w14:textId="77777777" w:rsidR="00264400" w:rsidRPr="00641924" w:rsidRDefault="00264400" w:rsidP="00587373">
          <w:pPr>
            <w:tabs>
              <w:tab w:val="left" w:pos="1134"/>
            </w:tabs>
            <w:autoSpaceDE w:val="0"/>
            <w:autoSpaceDN w:val="0"/>
            <w:adjustRightInd w:val="0"/>
            <w:spacing w:before="120" w:line="276" w:lineRule="auto"/>
            <w:rPr>
              <w:rFonts w:ascii="Verdana" w:hAnsi="Verdana" w:cs="Verdana"/>
              <w:b/>
              <w:bCs/>
              <w:sz w:val="14"/>
              <w:szCs w:val="14"/>
              <w:lang w:val="en-GB"/>
            </w:rPr>
          </w:pPr>
          <w:r>
            <w:rPr>
              <w:rFonts w:ascii="Verdana" w:hAnsi="Verdana" w:cs="Verdana"/>
              <w:sz w:val="14"/>
              <w:szCs w:val="14"/>
              <w:lang w:val="en-GB"/>
            </w:rPr>
            <w:t>Directo</w:t>
          </w:r>
          <w:r w:rsidRPr="00641924">
            <w:rPr>
              <w:rFonts w:ascii="Verdana" w:hAnsi="Verdana" w:cs="Verdana"/>
              <w:sz w:val="14"/>
              <w:szCs w:val="14"/>
              <w:lang w:val="en-GB"/>
            </w:rPr>
            <w:t>r:</w:t>
          </w:r>
          <w:r w:rsidRPr="00641924">
            <w:rPr>
              <w:rFonts w:ascii="Verdana" w:hAnsi="Verdana" w:cs="Verdana"/>
              <w:sz w:val="14"/>
              <w:szCs w:val="14"/>
              <w:lang w:val="en-GB"/>
            </w:rPr>
            <w:tab/>
            <w:t xml:space="preserve">             </w:t>
          </w:r>
          <w:proofErr w:type="spellStart"/>
          <w:r w:rsidRPr="00641924">
            <w:rPr>
              <w:rFonts w:ascii="Verdana" w:hAnsi="Verdana" w:cs="Verdana"/>
              <w:sz w:val="14"/>
              <w:szCs w:val="14"/>
              <w:lang w:val="en-GB"/>
            </w:rPr>
            <w:t>Prof.</w:t>
          </w:r>
          <w:proofErr w:type="spellEnd"/>
          <w:r w:rsidRPr="00641924">
            <w:rPr>
              <w:rFonts w:ascii="Verdana" w:hAnsi="Verdana" w:cs="Verdana"/>
              <w:sz w:val="14"/>
              <w:szCs w:val="14"/>
              <w:lang w:val="en-GB"/>
            </w:rPr>
            <w:t xml:space="preserve"> </w:t>
          </w:r>
          <w:r w:rsidRPr="00641924">
            <w:rPr>
              <w:rFonts w:ascii="Verdana" w:hAnsi="Verdana" w:cs="Verdana"/>
              <w:b/>
              <w:bCs/>
              <w:sz w:val="14"/>
              <w:szCs w:val="14"/>
              <w:lang w:val="en-GB"/>
            </w:rPr>
            <w:t>A</w:t>
          </w:r>
          <w:r w:rsidRPr="00641924">
            <w:rPr>
              <w:rFonts w:ascii="Verdana" w:hAnsi="Verdana" w:cs="Verdana"/>
              <w:sz w:val="14"/>
              <w:szCs w:val="14"/>
              <w:lang w:val="en-GB"/>
            </w:rPr>
            <w:t xml:space="preserve">lfred </w:t>
          </w:r>
          <w:r w:rsidRPr="00641924">
            <w:rPr>
              <w:rFonts w:ascii="Verdana" w:hAnsi="Verdana" w:cs="Verdana"/>
              <w:b/>
              <w:bCs/>
              <w:sz w:val="14"/>
              <w:szCs w:val="14"/>
              <w:lang w:val="en-GB"/>
            </w:rPr>
            <w:t>J</w:t>
          </w:r>
          <w:r w:rsidRPr="00641924">
            <w:rPr>
              <w:rFonts w:ascii="Verdana" w:hAnsi="Verdana" w:cs="Verdana"/>
              <w:sz w:val="14"/>
              <w:szCs w:val="14"/>
              <w:lang w:val="en-GB"/>
            </w:rPr>
            <w:t xml:space="preserve">ohny </w:t>
          </w:r>
          <w:r w:rsidRPr="00641924">
            <w:rPr>
              <w:rFonts w:ascii="Verdana" w:hAnsi="Verdana" w:cs="Verdana"/>
              <w:b/>
              <w:bCs/>
              <w:sz w:val="14"/>
              <w:szCs w:val="14"/>
              <w:lang w:val="en-GB"/>
            </w:rPr>
            <w:t>Wüest</w:t>
          </w:r>
        </w:p>
        <w:p w14:paraId="09185496" w14:textId="0A3E8FE2" w:rsidR="00264400" w:rsidRPr="00641924" w:rsidRDefault="00264400" w:rsidP="00587373">
          <w:pPr>
            <w:tabs>
              <w:tab w:val="left" w:pos="1134"/>
              <w:tab w:val="right" w:pos="5529"/>
            </w:tabs>
            <w:spacing w:line="276" w:lineRule="auto"/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</w:pPr>
          <w:r w:rsidRPr="000F27DF">
            <w:rPr>
              <w:rFonts w:ascii="Verdana" w:hAnsi="Verdana"/>
              <w:i/>
              <w:sz w:val="14"/>
              <w:szCs w:val="14"/>
              <w:lang w:val="en-US"/>
            </w:rPr>
            <w:sym w:font="Wingdings 2" w:char="F027"/>
          </w:r>
          <w:r w:rsidRPr="00641924">
            <w:rPr>
              <w:rFonts w:ascii="Verdana" w:hAnsi="Verdana"/>
              <w:i/>
              <w:sz w:val="14"/>
              <w:szCs w:val="14"/>
              <w:lang w:val="en-GB"/>
            </w:rPr>
            <w:t xml:space="preserve"> direct:</w:t>
          </w:r>
          <w:r w:rsidRPr="00641924"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ab/>
            <w:t xml:space="preserve">             +41 21 693 80</w:t>
          </w:r>
          <w:r w:rsidR="00DC20B2"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 xml:space="preserve"> </w:t>
          </w:r>
          <w:r w:rsidRPr="00641924"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>04</w:t>
          </w:r>
        </w:p>
        <w:p w14:paraId="0571C00F" w14:textId="77777777" w:rsidR="00264400" w:rsidRPr="00BD6B29" w:rsidRDefault="00264400" w:rsidP="00587373">
          <w:pPr>
            <w:tabs>
              <w:tab w:val="left" w:pos="1134"/>
              <w:tab w:val="right" w:pos="5529"/>
            </w:tabs>
            <w:spacing w:line="276" w:lineRule="auto"/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</w:pPr>
          <w:r w:rsidRPr="00BD6B29"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 xml:space="preserve">Deputy Director:    </w:t>
          </w:r>
          <w:r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 xml:space="preserve">        </w:t>
          </w:r>
          <w:proofErr w:type="spellStart"/>
          <w:r w:rsidRPr="00BD6B29"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>Dr.</w:t>
          </w:r>
          <w:proofErr w:type="spellEnd"/>
          <w:r w:rsidRPr="00BD6B29"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 xml:space="preserve"> </w:t>
          </w:r>
          <w:r w:rsidRPr="00BD6B29">
            <w:rPr>
              <w:rFonts w:ascii="Verdana" w:hAnsi="Verdana" w:cs="Verdana"/>
              <w:b/>
              <w:i/>
              <w:iCs/>
              <w:sz w:val="14"/>
              <w:szCs w:val="14"/>
              <w:lang w:val="en-GB"/>
            </w:rPr>
            <w:t>N</w:t>
          </w:r>
          <w:r w:rsidRPr="00BD6B29"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 xml:space="preserve">atacha </w:t>
          </w:r>
          <w:r w:rsidRPr="00BD6B29">
            <w:rPr>
              <w:rFonts w:ascii="Verdana" w:hAnsi="Verdana" w:cs="Verdana"/>
              <w:b/>
              <w:i/>
              <w:iCs/>
              <w:sz w:val="14"/>
              <w:szCs w:val="14"/>
              <w:lang w:val="en-GB"/>
            </w:rPr>
            <w:t>T</w:t>
          </w:r>
          <w:r w:rsidRPr="00BD6B29">
            <w:rPr>
              <w:rFonts w:ascii="Verdana" w:hAnsi="Verdana" w:cs="Verdana"/>
              <w:i/>
              <w:iCs/>
              <w:sz w:val="14"/>
              <w:szCs w:val="14"/>
              <w:lang w:val="en-GB"/>
            </w:rPr>
            <w:t xml:space="preserve">ofield </w:t>
          </w:r>
          <w:r w:rsidRPr="00BD6B29">
            <w:rPr>
              <w:rFonts w:ascii="Verdana" w:hAnsi="Verdana" w:cs="Verdana"/>
              <w:b/>
              <w:i/>
              <w:iCs/>
              <w:sz w:val="14"/>
              <w:szCs w:val="14"/>
              <w:lang w:val="en-GB"/>
            </w:rPr>
            <w:t>Pasche</w:t>
          </w:r>
        </w:p>
        <w:p w14:paraId="77E1BBF3" w14:textId="7EF4DFC2" w:rsidR="00264400" w:rsidRPr="007D679C" w:rsidRDefault="00264400" w:rsidP="00587373">
          <w:pPr>
            <w:tabs>
              <w:tab w:val="left" w:pos="1134"/>
              <w:tab w:val="right" w:pos="6237"/>
            </w:tabs>
            <w:spacing w:line="276" w:lineRule="auto"/>
          </w:pPr>
          <w:r w:rsidRPr="000F27DF">
            <w:rPr>
              <w:rFonts w:ascii="Verdana" w:hAnsi="Verdana"/>
              <w:i/>
              <w:sz w:val="14"/>
              <w:szCs w:val="14"/>
              <w:lang w:val="en-US"/>
            </w:rPr>
            <w:sym w:font="Wingdings 2" w:char="F027"/>
          </w:r>
          <w:r w:rsidRPr="007D679C">
            <w:rPr>
              <w:rFonts w:ascii="Verdana" w:hAnsi="Verdana"/>
              <w:i/>
              <w:sz w:val="14"/>
              <w:szCs w:val="14"/>
            </w:rPr>
            <w:t xml:space="preserve"> direct:</w:t>
          </w:r>
          <w:r w:rsidRPr="007D679C">
            <w:rPr>
              <w:rFonts w:ascii="Verdana" w:hAnsi="Verdana" w:cs="Verdana"/>
              <w:sz w:val="14"/>
              <w:szCs w:val="14"/>
            </w:rPr>
            <w:tab/>
          </w:r>
          <w:r>
            <w:rPr>
              <w:rFonts w:ascii="Verdana" w:hAnsi="Verdana" w:cs="Verdana"/>
              <w:sz w:val="14"/>
              <w:szCs w:val="14"/>
            </w:rPr>
            <w:t xml:space="preserve">             </w:t>
          </w:r>
          <w:r w:rsidRPr="007D679C">
            <w:rPr>
              <w:rFonts w:ascii="Verdana" w:hAnsi="Verdana"/>
              <w:i/>
              <w:sz w:val="14"/>
              <w:szCs w:val="14"/>
            </w:rPr>
            <w:t>+41 21 693 59</w:t>
          </w:r>
          <w:r w:rsidR="00DC20B2">
            <w:rPr>
              <w:rFonts w:ascii="Verdana" w:hAnsi="Verdana"/>
              <w:i/>
              <w:sz w:val="14"/>
              <w:szCs w:val="14"/>
            </w:rPr>
            <w:t xml:space="preserve"> </w:t>
          </w:r>
          <w:r w:rsidRPr="007D679C">
            <w:rPr>
              <w:rFonts w:ascii="Verdana" w:hAnsi="Verdana"/>
              <w:i/>
              <w:sz w:val="14"/>
              <w:szCs w:val="14"/>
            </w:rPr>
            <w:t>43</w:t>
          </w:r>
          <w:r w:rsidRPr="007D679C">
            <w:rPr>
              <w:rFonts w:ascii="Verdana" w:hAnsi="Verdana"/>
              <w:i/>
              <w:sz w:val="14"/>
              <w:szCs w:val="14"/>
            </w:rPr>
            <w:tab/>
          </w:r>
          <w:r w:rsidRPr="007D679C">
            <w:rPr>
              <w:rFonts w:ascii="Verdana" w:hAnsi="Verdana" w:cs="Verdana"/>
              <w:sz w:val="14"/>
              <w:szCs w:val="14"/>
            </w:rPr>
            <w:t>http://</w:t>
          </w:r>
          <w:r>
            <w:rPr>
              <w:rFonts w:ascii="Verdana" w:hAnsi="Verdana" w:cs="Verdana"/>
              <w:sz w:val="14"/>
              <w:szCs w:val="14"/>
            </w:rPr>
            <w:t>limnc</w:t>
          </w:r>
          <w:r w:rsidRPr="007D679C">
            <w:rPr>
              <w:rFonts w:ascii="Verdana" w:hAnsi="Verdana" w:cs="Verdana"/>
              <w:sz w:val="14"/>
              <w:szCs w:val="14"/>
            </w:rPr>
            <w:t>.epfl.ch</w:t>
          </w:r>
        </w:p>
      </w:tc>
      <w:tc>
        <w:tcPr>
          <w:tcW w:w="3245" w:type="dxa"/>
          <w:vMerge/>
        </w:tcPr>
        <w:p w14:paraId="29F46030" w14:textId="77777777" w:rsidR="00264400" w:rsidRPr="007D679C" w:rsidRDefault="00264400" w:rsidP="00587373"/>
      </w:tc>
    </w:tr>
  </w:tbl>
  <w:p w14:paraId="369AFB37" w14:textId="77777777" w:rsidR="00264400" w:rsidRPr="0002091B" w:rsidRDefault="00264400">
    <w:pPr>
      <w:pStyle w:val="En-tt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624"/>
    <w:multiLevelType w:val="hybridMultilevel"/>
    <w:tmpl w:val="127ED01A"/>
    <w:lvl w:ilvl="0" w:tplc="100C001B">
      <w:start w:val="1"/>
      <w:numFmt w:val="lowerRoman"/>
      <w:lvlText w:val="%1."/>
      <w:lvlJc w:val="right"/>
      <w:pPr>
        <w:ind w:left="1146" w:hanging="360"/>
      </w:pPr>
    </w:lvl>
    <w:lvl w:ilvl="1" w:tplc="100C0019" w:tentative="1">
      <w:start w:val="1"/>
      <w:numFmt w:val="lowerLetter"/>
      <w:lvlText w:val="%2."/>
      <w:lvlJc w:val="left"/>
      <w:pPr>
        <w:ind w:left="1866" w:hanging="360"/>
      </w:pPr>
    </w:lvl>
    <w:lvl w:ilvl="2" w:tplc="100C001B" w:tentative="1">
      <w:start w:val="1"/>
      <w:numFmt w:val="lowerRoman"/>
      <w:lvlText w:val="%3."/>
      <w:lvlJc w:val="right"/>
      <w:pPr>
        <w:ind w:left="2586" w:hanging="180"/>
      </w:pPr>
    </w:lvl>
    <w:lvl w:ilvl="3" w:tplc="100C000F" w:tentative="1">
      <w:start w:val="1"/>
      <w:numFmt w:val="decimal"/>
      <w:lvlText w:val="%4."/>
      <w:lvlJc w:val="left"/>
      <w:pPr>
        <w:ind w:left="3306" w:hanging="360"/>
      </w:pPr>
    </w:lvl>
    <w:lvl w:ilvl="4" w:tplc="100C0019" w:tentative="1">
      <w:start w:val="1"/>
      <w:numFmt w:val="lowerLetter"/>
      <w:lvlText w:val="%5."/>
      <w:lvlJc w:val="left"/>
      <w:pPr>
        <w:ind w:left="4026" w:hanging="360"/>
      </w:pPr>
    </w:lvl>
    <w:lvl w:ilvl="5" w:tplc="100C001B" w:tentative="1">
      <w:start w:val="1"/>
      <w:numFmt w:val="lowerRoman"/>
      <w:lvlText w:val="%6."/>
      <w:lvlJc w:val="right"/>
      <w:pPr>
        <w:ind w:left="4746" w:hanging="180"/>
      </w:pPr>
    </w:lvl>
    <w:lvl w:ilvl="6" w:tplc="100C000F" w:tentative="1">
      <w:start w:val="1"/>
      <w:numFmt w:val="decimal"/>
      <w:lvlText w:val="%7."/>
      <w:lvlJc w:val="left"/>
      <w:pPr>
        <w:ind w:left="5466" w:hanging="360"/>
      </w:pPr>
    </w:lvl>
    <w:lvl w:ilvl="7" w:tplc="100C0019" w:tentative="1">
      <w:start w:val="1"/>
      <w:numFmt w:val="lowerLetter"/>
      <w:lvlText w:val="%8."/>
      <w:lvlJc w:val="left"/>
      <w:pPr>
        <w:ind w:left="6186" w:hanging="360"/>
      </w:pPr>
    </w:lvl>
    <w:lvl w:ilvl="8" w:tplc="10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1342E7E"/>
    <w:multiLevelType w:val="hybridMultilevel"/>
    <w:tmpl w:val="953CB2AC"/>
    <w:lvl w:ilvl="0" w:tplc="DD8004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341F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2A9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E7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246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820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225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88D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2C1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6DD5A06"/>
    <w:multiLevelType w:val="hybridMultilevel"/>
    <w:tmpl w:val="2D7C351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5FC9"/>
    <w:multiLevelType w:val="hybridMultilevel"/>
    <w:tmpl w:val="B52A9A6E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A209F"/>
    <w:multiLevelType w:val="hybridMultilevel"/>
    <w:tmpl w:val="59A80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D64DB"/>
    <w:multiLevelType w:val="hybridMultilevel"/>
    <w:tmpl w:val="EE4C8D0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676F"/>
    <w:multiLevelType w:val="hybridMultilevel"/>
    <w:tmpl w:val="99582A86"/>
    <w:lvl w:ilvl="0" w:tplc="A358EBAC">
      <w:start w:val="1"/>
      <w:numFmt w:val="lowerRoman"/>
      <w:lvlText w:val="(%1)"/>
      <w:lvlJc w:val="left"/>
      <w:pPr>
        <w:ind w:left="1572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66" w:hanging="360"/>
      </w:pPr>
    </w:lvl>
    <w:lvl w:ilvl="2" w:tplc="100C001B" w:tentative="1">
      <w:start w:val="1"/>
      <w:numFmt w:val="lowerRoman"/>
      <w:lvlText w:val="%3."/>
      <w:lvlJc w:val="right"/>
      <w:pPr>
        <w:ind w:left="2586" w:hanging="180"/>
      </w:pPr>
    </w:lvl>
    <w:lvl w:ilvl="3" w:tplc="100C000F" w:tentative="1">
      <w:start w:val="1"/>
      <w:numFmt w:val="decimal"/>
      <w:lvlText w:val="%4."/>
      <w:lvlJc w:val="left"/>
      <w:pPr>
        <w:ind w:left="3306" w:hanging="360"/>
      </w:pPr>
    </w:lvl>
    <w:lvl w:ilvl="4" w:tplc="100C0019" w:tentative="1">
      <w:start w:val="1"/>
      <w:numFmt w:val="lowerLetter"/>
      <w:lvlText w:val="%5."/>
      <w:lvlJc w:val="left"/>
      <w:pPr>
        <w:ind w:left="4026" w:hanging="360"/>
      </w:pPr>
    </w:lvl>
    <w:lvl w:ilvl="5" w:tplc="100C001B" w:tentative="1">
      <w:start w:val="1"/>
      <w:numFmt w:val="lowerRoman"/>
      <w:lvlText w:val="%6."/>
      <w:lvlJc w:val="right"/>
      <w:pPr>
        <w:ind w:left="4746" w:hanging="180"/>
      </w:pPr>
    </w:lvl>
    <w:lvl w:ilvl="6" w:tplc="100C000F" w:tentative="1">
      <w:start w:val="1"/>
      <w:numFmt w:val="decimal"/>
      <w:lvlText w:val="%7."/>
      <w:lvlJc w:val="left"/>
      <w:pPr>
        <w:ind w:left="5466" w:hanging="360"/>
      </w:pPr>
    </w:lvl>
    <w:lvl w:ilvl="7" w:tplc="100C0019" w:tentative="1">
      <w:start w:val="1"/>
      <w:numFmt w:val="lowerLetter"/>
      <w:lvlText w:val="%8."/>
      <w:lvlJc w:val="left"/>
      <w:pPr>
        <w:ind w:left="6186" w:hanging="360"/>
      </w:pPr>
    </w:lvl>
    <w:lvl w:ilvl="8" w:tplc="10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F52428C"/>
    <w:multiLevelType w:val="hybridMultilevel"/>
    <w:tmpl w:val="7F928CE8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F6961"/>
    <w:multiLevelType w:val="hybridMultilevel"/>
    <w:tmpl w:val="DC683E0C"/>
    <w:lvl w:ilvl="0" w:tplc="A08CA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76A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DADE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CA3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CAE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DA5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9C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3E1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2E4B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3814471"/>
    <w:multiLevelType w:val="hybridMultilevel"/>
    <w:tmpl w:val="D1BA46F8"/>
    <w:lvl w:ilvl="0" w:tplc="100C001B">
      <w:start w:val="1"/>
      <w:numFmt w:val="lowerRoman"/>
      <w:lvlText w:val="%1."/>
      <w:lvlJc w:val="right"/>
      <w:pPr>
        <w:ind w:left="1146" w:hanging="360"/>
      </w:pPr>
    </w:lvl>
    <w:lvl w:ilvl="1" w:tplc="100C0019" w:tentative="1">
      <w:start w:val="1"/>
      <w:numFmt w:val="lowerLetter"/>
      <w:lvlText w:val="%2."/>
      <w:lvlJc w:val="left"/>
      <w:pPr>
        <w:ind w:left="1866" w:hanging="360"/>
      </w:pPr>
    </w:lvl>
    <w:lvl w:ilvl="2" w:tplc="100C001B" w:tentative="1">
      <w:start w:val="1"/>
      <w:numFmt w:val="lowerRoman"/>
      <w:lvlText w:val="%3."/>
      <w:lvlJc w:val="right"/>
      <w:pPr>
        <w:ind w:left="2586" w:hanging="180"/>
      </w:pPr>
    </w:lvl>
    <w:lvl w:ilvl="3" w:tplc="100C000F" w:tentative="1">
      <w:start w:val="1"/>
      <w:numFmt w:val="decimal"/>
      <w:lvlText w:val="%4."/>
      <w:lvlJc w:val="left"/>
      <w:pPr>
        <w:ind w:left="3306" w:hanging="360"/>
      </w:pPr>
    </w:lvl>
    <w:lvl w:ilvl="4" w:tplc="100C0019" w:tentative="1">
      <w:start w:val="1"/>
      <w:numFmt w:val="lowerLetter"/>
      <w:lvlText w:val="%5."/>
      <w:lvlJc w:val="left"/>
      <w:pPr>
        <w:ind w:left="4026" w:hanging="360"/>
      </w:pPr>
    </w:lvl>
    <w:lvl w:ilvl="5" w:tplc="100C001B" w:tentative="1">
      <w:start w:val="1"/>
      <w:numFmt w:val="lowerRoman"/>
      <w:lvlText w:val="%6."/>
      <w:lvlJc w:val="right"/>
      <w:pPr>
        <w:ind w:left="4746" w:hanging="180"/>
      </w:pPr>
    </w:lvl>
    <w:lvl w:ilvl="6" w:tplc="100C000F" w:tentative="1">
      <w:start w:val="1"/>
      <w:numFmt w:val="decimal"/>
      <w:lvlText w:val="%7."/>
      <w:lvlJc w:val="left"/>
      <w:pPr>
        <w:ind w:left="5466" w:hanging="360"/>
      </w:pPr>
    </w:lvl>
    <w:lvl w:ilvl="7" w:tplc="100C0019" w:tentative="1">
      <w:start w:val="1"/>
      <w:numFmt w:val="lowerLetter"/>
      <w:lvlText w:val="%8."/>
      <w:lvlJc w:val="left"/>
      <w:pPr>
        <w:ind w:left="6186" w:hanging="360"/>
      </w:pPr>
    </w:lvl>
    <w:lvl w:ilvl="8" w:tplc="10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7FA573B"/>
    <w:multiLevelType w:val="hybridMultilevel"/>
    <w:tmpl w:val="8F6A4360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A16BB"/>
    <w:multiLevelType w:val="hybridMultilevel"/>
    <w:tmpl w:val="52389E64"/>
    <w:lvl w:ilvl="0" w:tplc="D4380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0251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A41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BC7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CD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36B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442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43B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0A8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1C93253"/>
    <w:multiLevelType w:val="hybridMultilevel"/>
    <w:tmpl w:val="E58A937A"/>
    <w:lvl w:ilvl="0" w:tplc="A358EBA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F15034"/>
    <w:multiLevelType w:val="hybridMultilevel"/>
    <w:tmpl w:val="5978C030"/>
    <w:lvl w:ilvl="0" w:tplc="93909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96B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342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9E89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DEBB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325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BC3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946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47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CDB4B7B"/>
    <w:multiLevelType w:val="hybridMultilevel"/>
    <w:tmpl w:val="CD6899BC"/>
    <w:lvl w:ilvl="0" w:tplc="4D2AA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90F4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F879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6B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804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FAC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E1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25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ACB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39D20CD"/>
    <w:multiLevelType w:val="hybridMultilevel"/>
    <w:tmpl w:val="396412DC"/>
    <w:lvl w:ilvl="0" w:tplc="CCC06B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96B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7AF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2C79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ECD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087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C63E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B86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7465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5B43C7B"/>
    <w:multiLevelType w:val="hybridMultilevel"/>
    <w:tmpl w:val="07F0E742"/>
    <w:lvl w:ilvl="0" w:tplc="68DC1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7263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E02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AA2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58C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2C9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84D3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0E5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B2B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E2C4261"/>
    <w:multiLevelType w:val="hybridMultilevel"/>
    <w:tmpl w:val="64FC8E4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541D9"/>
    <w:multiLevelType w:val="hybridMultilevel"/>
    <w:tmpl w:val="B5AAA754"/>
    <w:lvl w:ilvl="0" w:tplc="8D0A4BA4">
      <w:start w:val="3"/>
      <w:numFmt w:val="bullet"/>
      <w:lvlText w:val="-"/>
      <w:lvlJc w:val="left"/>
      <w:pPr>
        <w:ind w:left="1212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FEF2182"/>
    <w:multiLevelType w:val="hybridMultilevel"/>
    <w:tmpl w:val="13D89B84"/>
    <w:lvl w:ilvl="0" w:tplc="70A28064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7EF7C8E"/>
    <w:multiLevelType w:val="hybridMultilevel"/>
    <w:tmpl w:val="2FFC42C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D15B4"/>
    <w:multiLevelType w:val="multilevel"/>
    <w:tmpl w:val="DE609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73246FE8"/>
    <w:multiLevelType w:val="hybridMultilevel"/>
    <w:tmpl w:val="EFECDEEA"/>
    <w:lvl w:ilvl="0" w:tplc="507C0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06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29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AAA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C9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922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404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7C0B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28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4D84DB0"/>
    <w:multiLevelType w:val="hybridMultilevel"/>
    <w:tmpl w:val="332CA57A"/>
    <w:lvl w:ilvl="0" w:tplc="100C000F">
      <w:start w:val="1"/>
      <w:numFmt w:val="decimal"/>
      <w:lvlText w:val="%1."/>
      <w:lvlJc w:val="left"/>
      <w:pPr>
        <w:ind w:left="1572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866" w:hanging="360"/>
      </w:pPr>
    </w:lvl>
    <w:lvl w:ilvl="2" w:tplc="100C001B" w:tentative="1">
      <w:start w:val="1"/>
      <w:numFmt w:val="lowerRoman"/>
      <w:lvlText w:val="%3."/>
      <w:lvlJc w:val="right"/>
      <w:pPr>
        <w:ind w:left="2586" w:hanging="180"/>
      </w:pPr>
    </w:lvl>
    <w:lvl w:ilvl="3" w:tplc="100C000F" w:tentative="1">
      <w:start w:val="1"/>
      <w:numFmt w:val="decimal"/>
      <w:lvlText w:val="%4."/>
      <w:lvlJc w:val="left"/>
      <w:pPr>
        <w:ind w:left="3306" w:hanging="360"/>
      </w:pPr>
    </w:lvl>
    <w:lvl w:ilvl="4" w:tplc="100C0019" w:tentative="1">
      <w:start w:val="1"/>
      <w:numFmt w:val="lowerLetter"/>
      <w:lvlText w:val="%5."/>
      <w:lvlJc w:val="left"/>
      <w:pPr>
        <w:ind w:left="4026" w:hanging="360"/>
      </w:pPr>
    </w:lvl>
    <w:lvl w:ilvl="5" w:tplc="100C001B" w:tentative="1">
      <w:start w:val="1"/>
      <w:numFmt w:val="lowerRoman"/>
      <w:lvlText w:val="%6."/>
      <w:lvlJc w:val="right"/>
      <w:pPr>
        <w:ind w:left="4746" w:hanging="180"/>
      </w:pPr>
    </w:lvl>
    <w:lvl w:ilvl="6" w:tplc="100C000F" w:tentative="1">
      <w:start w:val="1"/>
      <w:numFmt w:val="decimal"/>
      <w:lvlText w:val="%7."/>
      <w:lvlJc w:val="left"/>
      <w:pPr>
        <w:ind w:left="5466" w:hanging="360"/>
      </w:pPr>
    </w:lvl>
    <w:lvl w:ilvl="7" w:tplc="100C0019" w:tentative="1">
      <w:start w:val="1"/>
      <w:numFmt w:val="lowerLetter"/>
      <w:lvlText w:val="%8."/>
      <w:lvlJc w:val="left"/>
      <w:pPr>
        <w:ind w:left="6186" w:hanging="360"/>
      </w:pPr>
    </w:lvl>
    <w:lvl w:ilvl="8" w:tplc="10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8C4573A"/>
    <w:multiLevelType w:val="hybridMultilevel"/>
    <w:tmpl w:val="257ED016"/>
    <w:lvl w:ilvl="0" w:tplc="8D0A4BA4">
      <w:start w:val="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0"/>
  </w:num>
  <w:num w:numId="5">
    <w:abstractNumId w:val="7"/>
  </w:num>
  <w:num w:numId="6">
    <w:abstractNumId w:val="3"/>
  </w:num>
  <w:num w:numId="7">
    <w:abstractNumId w:val="20"/>
  </w:num>
  <w:num w:numId="8">
    <w:abstractNumId w:val="15"/>
  </w:num>
  <w:num w:numId="9">
    <w:abstractNumId w:val="11"/>
  </w:num>
  <w:num w:numId="10">
    <w:abstractNumId w:val="13"/>
  </w:num>
  <w:num w:numId="11">
    <w:abstractNumId w:val="8"/>
  </w:num>
  <w:num w:numId="12">
    <w:abstractNumId w:val="22"/>
  </w:num>
  <w:num w:numId="13">
    <w:abstractNumId w:val="1"/>
  </w:num>
  <w:num w:numId="14">
    <w:abstractNumId w:val="16"/>
  </w:num>
  <w:num w:numId="15">
    <w:abstractNumId w:val="9"/>
  </w:num>
  <w:num w:numId="16">
    <w:abstractNumId w:val="19"/>
  </w:num>
  <w:num w:numId="17">
    <w:abstractNumId w:val="0"/>
  </w:num>
  <w:num w:numId="18">
    <w:abstractNumId w:val="12"/>
  </w:num>
  <w:num w:numId="19">
    <w:abstractNumId w:val="6"/>
  </w:num>
  <w:num w:numId="20">
    <w:abstractNumId w:val="24"/>
  </w:num>
  <w:num w:numId="21">
    <w:abstractNumId w:val="23"/>
  </w:num>
  <w:num w:numId="22">
    <w:abstractNumId w:val="18"/>
  </w:num>
  <w:num w:numId="23">
    <w:abstractNumId w:val="14"/>
  </w:num>
  <w:num w:numId="24">
    <w:abstractNumId w:val="17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de-CH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6E"/>
    <w:rsid w:val="00002432"/>
    <w:rsid w:val="0000305D"/>
    <w:rsid w:val="00004293"/>
    <w:rsid w:val="00007735"/>
    <w:rsid w:val="0001347A"/>
    <w:rsid w:val="00014D1F"/>
    <w:rsid w:val="000156A7"/>
    <w:rsid w:val="000161BD"/>
    <w:rsid w:val="0002091B"/>
    <w:rsid w:val="00020B53"/>
    <w:rsid w:val="00024180"/>
    <w:rsid w:val="000362EC"/>
    <w:rsid w:val="000366AF"/>
    <w:rsid w:val="00037C5A"/>
    <w:rsid w:val="00051CE6"/>
    <w:rsid w:val="0005279D"/>
    <w:rsid w:val="00053E3D"/>
    <w:rsid w:val="00055040"/>
    <w:rsid w:val="00055CAC"/>
    <w:rsid w:val="00056F8B"/>
    <w:rsid w:val="00057DE6"/>
    <w:rsid w:val="000656FD"/>
    <w:rsid w:val="0006661B"/>
    <w:rsid w:val="00075CD9"/>
    <w:rsid w:val="00077704"/>
    <w:rsid w:val="00077F32"/>
    <w:rsid w:val="00080EBD"/>
    <w:rsid w:val="00081A47"/>
    <w:rsid w:val="00081D9C"/>
    <w:rsid w:val="000871D3"/>
    <w:rsid w:val="00093AD4"/>
    <w:rsid w:val="00097D14"/>
    <w:rsid w:val="000A0832"/>
    <w:rsid w:val="000A41F4"/>
    <w:rsid w:val="000A6F54"/>
    <w:rsid w:val="000A7D7C"/>
    <w:rsid w:val="000B342A"/>
    <w:rsid w:val="000B39BA"/>
    <w:rsid w:val="000B4AE7"/>
    <w:rsid w:val="000B64CF"/>
    <w:rsid w:val="000C1078"/>
    <w:rsid w:val="000C11A1"/>
    <w:rsid w:val="000C15EE"/>
    <w:rsid w:val="000E0491"/>
    <w:rsid w:val="000E26E7"/>
    <w:rsid w:val="000E797D"/>
    <w:rsid w:val="000F7303"/>
    <w:rsid w:val="0011041D"/>
    <w:rsid w:val="001106D6"/>
    <w:rsid w:val="00110F95"/>
    <w:rsid w:val="001147BF"/>
    <w:rsid w:val="0011777B"/>
    <w:rsid w:val="00120D56"/>
    <w:rsid w:val="00123D11"/>
    <w:rsid w:val="00124152"/>
    <w:rsid w:val="00125E75"/>
    <w:rsid w:val="00126A0C"/>
    <w:rsid w:val="00134549"/>
    <w:rsid w:val="00134563"/>
    <w:rsid w:val="00134947"/>
    <w:rsid w:val="0013538B"/>
    <w:rsid w:val="00140AB6"/>
    <w:rsid w:val="0014195F"/>
    <w:rsid w:val="00151502"/>
    <w:rsid w:val="00155B6D"/>
    <w:rsid w:val="001607C3"/>
    <w:rsid w:val="00171B8B"/>
    <w:rsid w:val="0017719A"/>
    <w:rsid w:val="00177A86"/>
    <w:rsid w:val="00181758"/>
    <w:rsid w:val="0019019F"/>
    <w:rsid w:val="00195763"/>
    <w:rsid w:val="001961A5"/>
    <w:rsid w:val="001A01A3"/>
    <w:rsid w:val="001A2F6C"/>
    <w:rsid w:val="001A4455"/>
    <w:rsid w:val="001A7B45"/>
    <w:rsid w:val="001B1B11"/>
    <w:rsid w:val="001B74CF"/>
    <w:rsid w:val="001C0D01"/>
    <w:rsid w:val="001C40A1"/>
    <w:rsid w:val="001D39F8"/>
    <w:rsid w:val="001D3D09"/>
    <w:rsid w:val="001E24BC"/>
    <w:rsid w:val="001E2F7A"/>
    <w:rsid w:val="001E7377"/>
    <w:rsid w:val="001F7AA7"/>
    <w:rsid w:val="00201572"/>
    <w:rsid w:val="00222CF7"/>
    <w:rsid w:val="00223D82"/>
    <w:rsid w:val="002310F7"/>
    <w:rsid w:val="002410CD"/>
    <w:rsid w:val="00242DF5"/>
    <w:rsid w:val="0025016E"/>
    <w:rsid w:val="00250BC4"/>
    <w:rsid w:val="002530B5"/>
    <w:rsid w:val="00264400"/>
    <w:rsid w:val="00270DE6"/>
    <w:rsid w:val="00274524"/>
    <w:rsid w:val="0027454D"/>
    <w:rsid w:val="00276968"/>
    <w:rsid w:val="002833CA"/>
    <w:rsid w:val="002854A2"/>
    <w:rsid w:val="00286841"/>
    <w:rsid w:val="002913CD"/>
    <w:rsid w:val="002A1F69"/>
    <w:rsid w:val="002A435A"/>
    <w:rsid w:val="002A4B24"/>
    <w:rsid w:val="002A4FB1"/>
    <w:rsid w:val="002A6673"/>
    <w:rsid w:val="002A7FFE"/>
    <w:rsid w:val="002B03FF"/>
    <w:rsid w:val="002B1AB0"/>
    <w:rsid w:val="002B61C8"/>
    <w:rsid w:val="002B7E6A"/>
    <w:rsid w:val="002C2B6A"/>
    <w:rsid w:val="002C64C7"/>
    <w:rsid w:val="002C7D97"/>
    <w:rsid w:val="002D07AD"/>
    <w:rsid w:val="002D2BBD"/>
    <w:rsid w:val="002D41D8"/>
    <w:rsid w:val="002D70B5"/>
    <w:rsid w:val="002D7D93"/>
    <w:rsid w:val="002E033D"/>
    <w:rsid w:val="002E3D88"/>
    <w:rsid w:val="002E5027"/>
    <w:rsid w:val="002E5B36"/>
    <w:rsid w:val="002E78B4"/>
    <w:rsid w:val="002F30C3"/>
    <w:rsid w:val="002F35A2"/>
    <w:rsid w:val="00300745"/>
    <w:rsid w:val="00304D83"/>
    <w:rsid w:val="00304E79"/>
    <w:rsid w:val="00306271"/>
    <w:rsid w:val="00306AAA"/>
    <w:rsid w:val="00306BEE"/>
    <w:rsid w:val="003124BF"/>
    <w:rsid w:val="003162B0"/>
    <w:rsid w:val="00326EB6"/>
    <w:rsid w:val="003355D1"/>
    <w:rsid w:val="00335968"/>
    <w:rsid w:val="00345755"/>
    <w:rsid w:val="00351A80"/>
    <w:rsid w:val="00355ECE"/>
    <w:rsid w:val="00356E42"/>
    <w:rsid w:val="0036375C"/>
    <w:rsid w:val="00364DF0"/>
    <w:rsid w:val="00365389"/>
    <w:rsid w:val="00366CDD"/>
    <w:rsid w:val="003731BA"/>
    <w:rsid w:val="00374D91"/>
    <w:rsid w:val="00376D5F"/>
    <w:rsid w:val="003804CB"/>
    <w:rsid w:val="0038199B"/>
    <w:rsid w:val="00382222"/>
    <w:rsid w:val="0039026D"/>
    <w:rsid w:val="00391500"/>
    <w:rsid w:val="003A5EE1"/>
    <w:rsid w:val="003B66C8"/>
    <w:rsid w:val="003C09D0"/>
    <w:rsid w:val="003C13BC"/>
    <w:rsid w:val="003C2B1E"/>
    <w:rsid w:val="003C5C80"/>
    <w:rsid w:val="003D2C7F"/>
    <w:rsid w:val="003D50EF"/>
    <w:rsid w:val="003D5455"/>
    <w:rsid w:val="003E0B93"/>
    <w:rsid w:val="003E4F95"/>
    <w:rsid w:val="003E52FF"/>
    <w:rsid w:val="003E6C74"/>
    <w:rsid w:val="003F04B8"/>
    <w:rsid w:val="003F4EE4"/>
    <w:rsid w:val="003F5012"/>
    <w:rsid w:val="003F6739"/>
    <w:rsid w:val="003F79B1"/>
    <w:rsid w:val="00400059"/>
    <w:rsid w:val="004031B1"/>
    <w:rsid w:val="0040593E"/>
    <w:rsid w:val="0040724C"/>
    <w:rsid w:val="00412D2C"/>
    <w:rsid w:val="0041394A"/>
    <w:rsid w:val="00415E8A"/>
    <w:rsid w:val="004335E4"/>
    <w:rsid w:val="00434D0F"/>
    <w:rsid w:val="0043620F"/>
    <w:rsid w:val="004461E8"/>
    <w:rsid w:val="004520D7"/>
    <w:rsid w:val="00460E23"/>
    <w:rsid w:val="00474529"/>
    <w:rsid w:val="00480EC7"/>
    <w:rsid w:val="00482D71"/>
    <w:rsid w:val="00484977"/>
    <w:rsid w:val="0049113E"/>
    <w:rsid w:val="004946D1"/>
    <w:rsid w:val="004979AA"/>
    <w:rsid w:val="004A0CEB"/>
    <w:rsid w:val="004A1005"/>
    <w:rsid w:val="004A21CD"/>
    <w:rsid w:val="004A3B97"/>
    <w:rsid w:val="004A406A"/>
    <w:rsid w:val="004B09E4"/>
    <w:rsid w:val="004C3ABB"/>
    <w:rsid w:val="004C3E1F"/>
    <w:rsid w:val="004C4E40"/>
    <w:rsid w:val="004C5776"/>
    <w:rsid w:val="004C5898"/>
    <w:rsid w:val="004C7DEF"/>
    <w:rsid w:val="004D05A0"/>
    <w:rsid w:val="004D08B8"/>
    <w:rsid w:val="004D7D97"/>
    <w:rsid w:val="004E030B"/>
    <w:rsid w:val="004E03AD"/>
    <w:rsid w:val="004E0D09"/>
    <w:rsid w:val="004E5A22"/>
    <w:rsid w:val="00500D1F"/>
    <w:rsid w:val="00503003"/>
    <w:rsid w:val="00503BFC"/>
    <w:rsid w:val="00504217"/>
    <w:rsid w:val="005069AA"/>
    <w:rsid w:val="00510EAD"/>
    <w:rsid w:val="00514EFB"/>
    <w:rsid w:val="0051597F"/>
    <w:rsid w:val="005226F1"/>
    <w:rsid w:val="00522876"/>
    <w:rsid w:val="00523B5C"/>
    <w:rsid w:val="005259E2"/>
    <w:rsid w:val="00527A26"/>
    <w:rsid w:val="005315FC"/>
    <w:rsid w:val="005322D7"/>
    <w:rsid w:val="00537341"/>
    <w:rsid w:val="00542946"/>
    <w:rsid w:val="00542F6D"/>
    <w:rsid w:val="0055162E"/>
    <w:rsid w:val="00554494"/>
    <w:rsid w:val="005603AE"/>
    <w:rsid w:val="00565C87"/>
    <w:rsid w:val="005730CC"/>
    <w:rsid w:val="005754D8"/>
    <w:rsid w:val="00575AFD"/>
    <w:rsid w:val="00582680"/>
    <w:rsid w:val="00587373"/>
    <w:rsid w:val="005904E6"/>
    <w:rsid w:val="00594A3A"/>
    <w:rsid w:val="00596576"/>
    <w:rsid w:val="005A5A98"/>
    <w:rsid w:val="005B1D7F"/>
    <w:rsid w:val="005B2CC8"/>
    <w:rsid w:val="005B657B"/>
    <w:rsid w:val="005C57C2"/>
    <w:rsid w:val="005C680B"/>
    <w:rsid w:val="005C6DCD"/>
    <w:rsid w:val="005D0210"/>
    <w:rsid w:val="005D08ED"/>
    <w:rsid w:val="005D1EAC"/>
    <w:rsid w:val="005D3DEC"/>
    <w:rsid w:val="005D5352"/>
    <w:rsid w:val="005D5529"/>
    <w:rsid w:val="005D7021"/>
    <w:rsid w:val="005E6096"/>
    <w:rsid w:val="005E6E83"/>
    <w:rsid w:val="005F5317"/>
    <w:rsid w:val="00601707"/>
    <w:rsid w:val="00611854"/>
    <w:rsid w:val="00612BB1"/>
    <w:rsid w:val="0061347F"/>
    <w:rsid w:val="00614BD9"/>
    <w:rsid w:val="00615F95"/>
    <w:rsid w:val="006169F8"/>
    <w:rsid w:val="00622E36"/>
    <w:rsid w:val="006379F7"/>
    <w:rsid w:val="00641532"/>
    <w:rsid w:val="00652B4E"/>
    <w:rsid w:val="006566A3"/>
    <w:rsid w:val="00660D6C"/>
    <w:rsid w:val="0066358F"/>
    <w:rsid w:val="006707A2"/>
    <w:rsid w:val="00671B61"/>
    <w:rsid w:val="006763AE"/>
    <w:rsid w:val="00676845"/>
    <w:rsid w:val="0067783F"/>
    <w:rsid w:val="00680F8C"/>
    <w:rsid w:val="00684FE7"/>
    <w:rsid w:val="00685E2B"/>
    <w:rsid w:val="00693731"/>
    <w:rsid w:val="006A100A"/>
    <w:rsid w:val="006A1ADA"/>
    <w:rsid w:val="006A4139"/>
    <w:rsid w:val="006A6CD2"/>
    <w:rsid w:val="006B10D2"/>
    <w:rsid w:val="006B4AD1"/>
    <w:rsid w:val="006C399A"/>
    <w:rsid w:val="006D365A"/>
    <w:rsid w:val="006D51AE"/>
    <w:rsid w:val="006E4B3F"/>
    <w:rsid w:val="006E4BF1"/>
    <w:rsid w:val="006E5FEF"/>
    <w:rsid w:val="006E7670"/>
    <w:rsid w:val="006F4830"/>
    <w:rsid w:val="006F4DC4"/>
    <w:rsid w:val="006F6A9B"/>
    <w:rsid w:val="006F6D78"/>
    <w:rsid w:val="006F721F"/>
    <w:rsid w:val="006F7E6D"/>
    <w:rsid w:val="007020C9"/>
    <w:rsid w:val="00706612"/>
    <w:rsid w:val="00707A2C"/>
    <w:rsid w:val="007105F7"/>
    <w:rsid w:val="0071080C"/>
    <w:rsid w:val="007127A4"/>
    <w:rsid w:val="007128BB"/>
    <w:rsid w:val="007145DC"/>
    <w:rsid w:val="00720DB8"/>
    <w:rsid w:val="00724868"/>
    <w:rsid w:val="007258C7"/>
    <w:rsid w:val="0072598F"/>
    <w:rsid w:val="007276A2"/>
    <w:rsid w:val="007317AB"/>
    <w:rsid w:val="0073420B"/>
    <w:rsid w:val="00735EB9"/>
    <w:rsid w:val="0073733F"/>
    <w:rsid w:val="00752CE6"/>
    <w:rsid w:val="00757509"/>
    <w:rsid w:val="00764AAD"/>
    <w:rsid w:val="00764D4D"/>
    <w:rsid w:val="007658B1"/>
    <w:rsid w:val="00767053"/>
    <w:rsid w:val="007704B3"/>
    <w:rsid w:val="007822A7"/>
    <w:rsid w:val="00791117"/>
    <w:rsid w:val="00795709"/>
    <w:rsid w:val="007A0373"/>
    <w:rsid w:val="007A0B35"/>
    <w:rsid w:val="007A1143"/>
    <w:rsid w:val="007A190F"/>
    <w:rsid w:val="007A1D23"/>
    <w:rsid w:val="007A1F04"/>
    <w:rsid w:val="007A2298"/>
    <w:rsid w:val="007A3452"/>
    <w:rsid w:val="007B117F"/>
    <w:rsid w:val="007B13AE"/>
    <w:rsid w:val="007B1E2C"/>
    <w:rsid w:val="007B1F64"/>
    <w:rsid w:val="007C0690"/>
    <w:rsid w:val="007C43A8"/>
    <w:rsid w:val="007C563B"/>
    <w:rsid w:val="007E1A64"/>
    <w:rsid w:val="007E4727"/>
    <w:rsid w:val="007F1CA9"/>
    <w:rsid w:val="007F22E8"/>
    <w:rsid w:val="007F466B"/>
    <w:rsid w:val="008079C3"/>
    <w:rsid w:val="008105EC"/>
    <w:rsid w:val="00810BB0"/>
    <w:rsid w:val="008115ED"/>
    <w:rsid w:val="00814BC7"/>
    <w:rsid w:val="0081618C"/>
    <w:rsid w:val="00825FA1"/>
    <w:rsid w:val="0084771A"/>
    <w:rsid w:val="0084790A"/>
    <w:rsid w:val="00852B3F"/>
    <w:rsid w:val="008578EC"/>
    <w:rsid w:val="00867F8B"/>
    <w:rsid w:val="00872B94"/>
    <w:rsid w:val="00874982"/>
    <w:rsid w:val="00880622"/>
    <w:rsid w:val="00885BC6"/>
    <w:rsid w:val="00887DD7"/>
    <w:rsid w:val="008911E4"/>
    <w:rsid w:val="0089213E"/>
    <w:rsid w:val="008946E7"/>
    <w:rsid w:val="008B017B"/>
    <w:rsid w:val="008B543E"/>
    <w:rsid w:val="008B5996"/>
    <w:rsid w:val="008C3298"/>
    <w:rsid w:val="008C33D9"/>
    <w:rsid w:val="008C4908"/>
    <w:rsid w:val="008C5E6F"/>
    <w:rsid w:val="008D4295"/>
    <w:rsid w:val="008D50FA"/>
    <w:rsid w:val="008D674D"/>
    <w:rsid w:val="008F1212"/>
    <w:rsid w:val="008F4363"/>
    <w:rsid w:val="008F5454"/>
    <w:rsid w:val="008F5B10"/>
    <w:rsid w:val="0090203C"/>
    <w:rsid w:val="009028DB"/>
    <w:rsid w:val="00902E7F"/>
    <w:rsid w:val="00903219"/>
    <w:rsid w:val="00904F83"/>
    <w:rsid w:val="00905E6B"/>
    <w:rsid w:val="0090699C"/>
    <w:rsid w:val="009072F4"/>
    <w:rsid w:val="009108B2"/>
    <w:rsid w:val="009121F7"/>
    <w:rsid w:val="00912DAD"/>
    <w:rsid w:val="00912F06"/>
    <w:rsid w:val="00915AA0"/>
    <w:rsid w:val="009258B9"/>
    <w:rsid w:val="00925E35"/>
    <w:rsid w:val="0093217F"/>
    <w:rsid w:val="00932502"/>
    <w:rsid w:val="009438A4"/>
    <w:rsid w:val="00947A9D"/>
    <w:rsid w:val="00951BD5"/>
    <w:rsid w:val="00953421"/>
    <w:rsid w:val="0096353E"/>
    <w:rsid w:val="00963996"/>
    <w:rsid w:val="00965AD8"/>
    <w:rsid w:val="00971942"/>
    <w:rsid w:val="00974B90"/>
    <w:rsid w:val="009771A8"/>
    <w:rsid w:val="00982C9D"/>
    <w:rsid w:val="00985CE2"/>
    <w:rsid w:val="00991FED"/>
    <w:rsid w:val="009936EC"/>
    <w:rsid w:val="009952FF"/>
    <w:rsid w:val="009B5233"/>
    <w:rsid w:val="009B549C"/>
    <w:rsid w:val="009B5688"/>
    <w:rsid w:val="009C6CD7"/>
    <w:rsid w:val="009D35EF"/>
    <w:rsid w:val="009D4C55"/>
    <w:rsid w:val="009E0C58"/>
    <w:rsid w:val="009E5422"/>
    <w:rsid w:val="009F121C"/>
    <w:rsid w:val="009F4FD2"/>
    <w:rsid w:val="00A00D5D"/>
    <w:rsid w:val="00A07F8E"/>
    <w:rsid w:val="00A106D9"/>
    <w:rsid w:val="00A1219F"/>
    <w:rsid w:val="00A12AFA"/>
    <w:rsid w:val="00A175C6"/>
    <w:rsid w:val="00A25EBA"/>
    <w:rsid w:val="00A32524"/>
    <w:rsid w:val="00A41665"/>
    <w:rsid w:val="00A43DB5"/>
    <w:rsid w:val="00A44C3B"/>
    <w:rsid w:val="00A44F5A"/>
    <w:rsid w:val="00A50842"/>
    <w:rsid w:val="00A54784"/>
    <w:rsid w:val="00A56C43"/>
    <w:rsid w:val="00A6162F"/>
    <w:rsid w:val="00A64341"/>
    <w:rsid w:val="00A76002"/>
    <w:rsid w:val="00A765F3"/>
    <w:rsid w:val="00A822DF"/>
    <w:rsid w:val="00A937F9"/>
    <w:rsid w:val="00AA1326"/>
    <w:rsid w:val="00AA194A"/>
    <w:rsid w:val="00AB6106"/>
    <w:rsid w:val="00AC35DA"/>
    <w:rsid w:val="00AC3D73"/>
    <w:rsid w:val="00AC6778"/>
    <w:rsid w:val="00AD02A9"/>
    <w:rsid w:val="00AD0E41"/>
    <w:rsid w:val="00AD0FE8"/>
    <w:rsid w:val="00AD3128"/>
    <w:rsid w:val="00AD7181"/>
    <w:rsid w:val="00AF2F47"/>
    <w:rsid w:val="00AF71F2"/>
    <w:rsid w:val="00AF75A1"/>
    <w:rsid w:val="00B024D8"/>
    <w:rsid w:val="00B04337"/>
    <w:rsid w:val="00B04D1C"/>
    <w:rsid w:val="00B06E34"/>
    <w:rsid w:val="00B07343"/>
    <w:rsid w:val="00B117B8"/>
    <w:rsid w:val="00B1450B"/>
    <w:rsid w:val="00B21BBF"/>
    <w:rsid w:val="00B33A77"/>
    <w:rsid w:val="00B34D2E"/>
    <w:rsid w:val="00B429A0"/>
    <w:rsid w:val="00B4667A"/>
    <w:rsid w:val="00B50B96"/>
    <w:rsid w:val="00B610E6"/>
    <w:rsid w:val="00B634F2"/>
    <w:rsid w:val="00B701C6"/>
    <w:rsid w:val="00B73089"/>
    <w:rsid w:val="00B74740"/>
    <w:rsid w:val="00B774A7"/>
    <w:rsid w:val="00B85FC6"/>
    <w:rsid w:val="00B91665"/>
    <w:rsid w:val="00B95C68"/>
    <w:rsid w:val="00B97E02"/>
    <w:rsid w:val="00BA10EF"/>
    <w:rsid w:val="00BA3B41"/>
    <w:rsid w:val="00BA5488"/>
    <w:rsid w:val="00BB7446"/>
    <w:rsid w:val="00BC25DE"/>
    <w:rsid w:val="00BD625D"/>
    <w:rsid w:val="00BD728A"/>
    <w:rsid w:val="00BE36FE"/>
    <w:rsid w:val="00BE39DB"/>
    <w:rsid w:val="00BE655F"/>
    <w:rsid w:val="00C00DA3"/>
    <w:rsid w:val="00C063C7"/>
    <w:rsid w:val="00C10CF4"/>
    <w:rsid w:val="00C10EE3"/>
    <w:rsid w:val="00C118DA"/>
    <w:rsid w:val="00C14488"/>
    <w:rsid w:val="00C15751"/>
    <w:rsid w:val="00C25A74"/>
    <w:rsid w:val="00C3012B"/>
    <w:rsid w:val="00C31236"/>
    <w:rsid w:val="00C33627"/>
    <w:rsid w:val="00C3378C"/>
    <w:rsid w:val="00C355C7"/>
    <w:rsid w:val="00C364C3"/>
    <w:rsid w:val="00C36B6F"/>
    <w:rsid w:val="00C421E1"/>
    <w:rsid w:val="00C55915"/>
    <w:rsid w:val="00C55D6C"/>
    <w:rsid w:val="00C56038"/>
    <w:rsid w:val="00C66A4A"/>
    <w:rsid w:val="00C711E1"/>
    <w:rsid w:val="00C73349"/>
    <w:rsid w:val="00C759C9"/>
    <w:rsid w:val="00C760FA"/>
    <w:rsid w:val="00C76226"/>
    <w:rsid w:val="00C806E7"/>
    <w:rsid w:val="00C8154B"/>
    <w:rsid w:val="00C82D9A"/>
    <w:rsid w:val="00C86263"/>
    <w:rsid w:val="00C9565C"/>
    <w:rsid w:val="00C960F4"/>
    <w:rsid w:val="00CA1E9E"/>
    <w:rsid w:val="00CA4FFD"/>
    <w:rsid w:val="00CB682D"/>
    <w:rsid w:val="00CC0CF5"/>
    <w:rsid w:val="00CC32D4"/>
    <w:rsid w:val="00CC7DCD"/>
    <w:rsid w:val="00CD03B9"/>
    <w:rsid w:val="00CD331E"/>
    <w:rsid w:val="00CD3560"/>
    <w:rsid w:val="00CE530B"/>
    <w:rsid w:val="00CF315A"/>
    <w:rsid w:val="00CF33F3"/>
    <w:rsid w:val="00CF51F5"/>
    <w:rsid w:val="00CF5544"/>
    <w:rsid w:val="00CF6957"/>
    <w:rsid w:val="00D01DD5"/>
    <w:rsid w:val="00D06737"/>
    <w:rsid w:val="00D131EB"/>
    <w:rsid w:val="00D22B4F"/>
    <w:rsid w:val="00D234C7"/>
    <w:rsid w:val="00D2422A"/>
    <w:rsid w:val="00D34BE4"/>
    <w:rsid w:val="00D36600"/>
    <w:rsid w:val="00D367DF"/>
    <w:rsid w:val="00D40E8C"/>
    <w:rsid w:val="00D446FA"/>
    <w:rsid w:val="00D45D9C"/>
    <w:rsid w:val="00D46385"/>
    <w:rsid w:val="00D47BBD"/>
    <w:rsid w:val="00D50161"/>
    <w:rsid w:val="00D60A02"/>
    <w:rsid w:val="00D64C52"/>
    <w:rsid w:val="00D64DA5"/>
    <w:rsid w:val="00D65FBC"/>
    <w:rsid w:val="00D725CE"/>
    <w:rsid w:val="00D82A60"/>
    <w:rsid w:val="00D84655"/>
    <w:rsid w:val="00D852BF"/>
    <w:rsid w:val="00D8700B"/>
    <w:rsid w:val="00D910D0"/>
    <w:rsid w:val="00D92C6E"/>
    <w:rsid w:val="00D93B95"/>
    <w:rsid w:val="00D950F4"/>
    <w:rsid w:val="00D95DC8"/>
    <w:rsid w:val="00DA1AD7"/>
    <w:rsid w:val="00DB151E"/>
    <w:rsid w:val="00DB2C13"/>
    <w:rsid w:val="00DB2E86"/>
    <w:rsid w:val="00DB4CEB"/>
    <w:rsid w:val="00DB5A4E"/>
    <w:rsid w:val="00DC20B2"/>
    <w:rsid w:val="00DC3875"/>
    <w:rsid w:val="00DC3B3D"/>
    <w:rsid w:val="00DD25B1"/>
    <w:rsid w:val="00DD5B97"/>
    <w:rsid w:val="00DE000D"/>
    <w:rsid w:val="00DE0E11"/>
    <w:rsid w:val="00DE2AE4"/>
    <w:rsid w:val="00DF069D"/>
    <w:rsid w:val="00DF08BD"/>
    <w:rsid w:val="00DF0FD9"/>
    <w:rsid w:val="00DF1FB3"/>
    <w:rsid w:val="00DF40DE"/>
    <w:rsid w:val="00DF55A9"/>
    <w:rsid w:val="00DF565B"/>
    <w:rsid w:val="00DF5B60"/>
    <w:rsid w:val="00DF75C4"/>
    <w:rsid w:val="00E019ED"/>
    <w:rsid w:val="00E02DBF"/>
    <w:rsid w:val="00E10033"/>
    <w:rsid w:val="00E1077C"/>
    <w:rsid w:val="00E116A5"/>
    <w:rsid w:val="00E12022"/>
    <w:rsid w:val="00E12352"/>
    <w:rsid w:val="00E172CC"/>
    <w:rsid w:val="00E2146D"/>
    <w:rsid w:val="00E263C6"/>
    <w:rsid w:val="00E36767"/>
    <w:rsid w:val="00E414DB"/>
    <w:rsid w:val="00E421F5"/>
    <w:rsid w:val="00E44355"/>
    <w:rsid w:val="00E52F9D"/>
    <w:rsid w:val="00E537FA"/>
    <w:rsid w:val="00E550FE"/>
    <w:rsid w:val="00E57580"/>
    <w:rsid w:val="00E641E1"/>
    <w:rsid w:val="00E6594C"/>
    <w:rsid w:val="00E70D94"/>
    <w:rsid w:val="00E73294"/>
    <w:rsid w:val="00E76DD0"/>
    <w:rsid w:val="00E77D8D"/>
    <w:rsid w:val="00E8112A"/>
    <w:rsid w:val="00E876DD"/>
    <w:rsid w:val="00EA13AD"/>
    <w:rsid w:val="00EA2005"/>
    <w:rsid w:val="00EA3EF1"/>
    <w:rsid w:val="00EB258D"/>
    <w:rsid w:val="00EB60AC"/>
    <w:rsid w:val="00ED3B0E"/>
    <w:rsid w:val="00ED7B65"/>
    <w:rsid w:val="00EE0750"/>
    <w:rsid w:val="00EE0A5A"/>
    <w:rsid w:val="00EE1BF1"/>
    <w:rsid w:val="00EE496F"/>
    <w:rsid w:val="00EE6880"/>
    <w:rsid w:val="00EE7FB1"/>
    <w:rsid w:val="00EF71D8"/>
    <w:rsid w:val="00F022D2"/>
    <w:rsid w:val="00F025C0"/>
    <w:rsid w:val="00F04975"/>
    <w:rsid w:val="00F04D16"/>
    <w:rsid w:val="00F05790"/>
    <w:rsid w:val="00F07619"/>
    <w:rsid w:val="00F17654"/>
    <w:rsid w:val="00F20FD8"/>
    <w:rsid w:val="00F220DE"/>
    <w:rsid w:val="00F221E6"/>
    <w:rsid w:val="00F22E41"/>
    <w:rsid w:val="00F25913"/>
    <w:rsid w:val="00F32E3C"/>
    <w:rsid w:val="00F40E7F"/>
    <w:rsid w:val="00F412BC"/>
    <w:rsid w:val="00F4257E"/>
    <w:rsid w:val="00F50AA1"/>
    <w:rsid w:val="00F51039"/>
    <w:rsid w:val="00F52233"/>
    <w:rsid w:val="00F52297"/>
    <w:rsid w:val="00F54040"/>
    <w:rsid w:val="00F61BD3"/>
    <w:rsid w:val="00F639CE"/>
    <w:rsid w:val="00F64E16"/>
    <w:rsid w:val="00F65890"/>
    <w:rsid w:val="00F667DB"/>
    <w:rsid w:val="00F66F2B"/>
    <w:rsid w:val="00F758D9"/>
    <w:rsid w:val="00F846E3"/>
    <w:rsid w:val="00F9165E"/>
    <w:rsid w:val="00F93032"/>
    <w:rsid w:val="00F95F2E"/>
    <w:rsid w:val="00FA3CF8"/>
    <w:rsid w:val="00FA5187"/>
    <w:rsid w:val="00FB26FA"/>
    <w:rsid w:val="00FB69C7"/>
    <w:rsid w:val="00FB7E88"/>
    <w:rsid w:val="00FC033F"/>
    <w:rsid w:val="00FC21F9"/>
    <w:rsid w:val="00FC2D56"/>
    <w:rsid w:val="00FD62A5"/>
    <w:rsid w:val="00FF0234"/>
    <w:rsid w:val="00FF0C68"/>
    <w:rsid w:val="00FF2E44"/>
    <w:rsid w:val="00FF311C"/>
    <w:rsid w:val="00FF34E5"/>
    <w:rsid w:val="00FF512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B3F954"/>
  <w15:docId w15:val="{BE6AB097-7305-4727-A1E8-48495952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522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r-CH" w:eastAsia="fr-CH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69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10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2C6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B5A4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5A4E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F5317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3355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355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355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55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55D1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355D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587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7373"/>
  </w:style>
  <w:style w:type="paragraph" w:styleId="Pieddepage">
    <w:name w:val="footer"/>
    <w:basedOn w:val="Normal"/>
    <w:link w:val="PieddepageCar"/>
    <w:uiPriority w:val="99"/>
    <w:unhideWhenUsed/>
    <w:rsid w:val="00587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7373"/>
  </w:style>
  <w:style w:type="table" w:styleId="Grilledutableau">
    <w:name w:val="Table Grid"/>
    <w:basedOn w:val="TableauNormal"/>
    <w:uiPriority w:val="59"/>
    <w:rsid w:val="00587373"/>
    <w:pPr>
      <w:spacing w:after="0" w:line="240" w:lineRule="auto"/>
    </w:pPr>
    <w:rPr>
      <w:rFonts w:ascii="Times" w:eastAsia="Times New Roman" w:hAnsi="Times" w:cs="Times New Roman"/>
      <w:sz w:val="20"/>
      <w:szCs w:val="20"/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basedOn w:val="Policepardfaut"/>
    <w:uiPriority w:val="99"/>
    <w:semiHidden/>
    <w:unhideWhenUsed/>
    <w:rsid w:val="00DB4CEB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F52297"/>
    <w:rPr>
      <w:rFonts w:ascii="Times New Roman" w:eastAsia="Times New Roman" w:hAnsi="Times New Roman" w:cs="Times New Roman"/>
      <w:b/>
      <w:bCs/>
      <w:sz w:val="36"/>
      <w:szCs w:val="36"/>
      <w:lang w:val="fr-CH" w:eastAsia="fr-CH"/>
    </w:rPr>
  </w:style>
  <w:style w:type="character" w:styleId="lev">
    <w:name w:val="Strong"/>
    <w:basedOn w:val="Policepardfaut"/>
    <w:uiPriority w:val="22"/>
    <w:qFormat/>
    <w:rsid w:val="00F52297"/>
    <w:rPr>
      <w:b/>
      <w:bCs/>
    </w:rPr>
  </w:style>
  <w:style w:type="character" w:customStyle="1" w:styleId="Style0DBChar">
    <w:name w:val="Style0_DB Char"/>
    <w:basedOn w:val="Policepardfaut"/>
    <w:link w:val="Style0DB"/>
    <w:locked/>
    <w:rsid w:val="0073733F"/>
    <w:rPr>
      <w:rFonts w:ascii="Cambria" w:eastAsia="Times New Roman" w:hAnsi="Cambria" w:cs="Arial"/>
      <w:color w:val="323232"/>
      <w:szCs w:val="20"/>
      <w:shd w:val="clear" w:color="auto" w:fill="FFFFFF"/>
    </w:rPr>
  </w:style>
  <w:style w:type="paragraph" w:customStyle="1" w:styleId="Style0DB">
    <w:name w:val="Style0_DB"/>
    <w:basedOn w:val="Normal"/>
    <w:link w:val="Style0DBChar"/>
    <w:qFormat/>
    <w:rsid w:val="0073733F"/>
    <w:pPr>
      <w:shd w:val="clear" w:color="auto" w:fill="FFFFFF"/>
      <w:spacing w:after="150" w:line="360" w:lineRule="auto"/>
      <w:jc w:val="both"/>
    </w:pPr>
    <w:rPr>
      <w:rFonts w:ascii="Cambria" w:eastAsia="Times New Roman" w:hAnsi="Cambria" w:cs="Arial"/>
      <w:color w:val="323232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FB69C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A10E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11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47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1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10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4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712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42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253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8940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13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50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117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312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481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04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3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33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80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27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4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63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20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86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7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2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2287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68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00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59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7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1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66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55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4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05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52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9016">
          <w:marLeft w:val="331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9194">
          <w:marLeft w:val="331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578">
          <w:marLeft w:val="331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0478">
          <w:marLeft w:val="331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0672">
          <w:marLeft w:val="331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8823">
          <w:marLeft w:val="331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2767">
          <w:marLeft w:val="331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947">
          <w:marLeft w:val="331"/>
          <w:marRight w:val="0"/>
          <w:marTop w:val="15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66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4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02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plore.ch" TargetMode="External"/><Relationship Id="rId13" Type="http://schemas.openxmlformats.org/officeDocument/2006/relationships/hyperlink" Target="mailto:natacha.tofield-pasche@epfl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explore.info/current-project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2/wat2.154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datalakes-eawag.c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6.dijon.inrae.fr/thonon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0F29B-C87D-42D7-A576-2E2A10183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3788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ETH Zuerich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Wüest, Alfred Johny</dc:creator>
  <cp:lastModifiedBy>Pasche Natacha</cp:lastModifiedBy>
  <cp:revision>21</cp:revision>
  <dcterms:created xsi:type="dcterms:W3CDTF">2021-08-18T09:50:00Z</dcterms:created>
  <dcterms:modified xsi:type="dcterms:W3CDTF">2021-08-19T09:24:00Z</dcterms:modified>
</cp:coreProperties>
</file>