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20"/>
        <w:gridCol w:w="2340"/>
        <w:gridCol w:w="2340"/>
        <w:gridCol w:w="2340"/>
      </w:tblGrid>
      <w:tr w:rsidR="00D8578A" w14:paraId="15E61CC3" w14:textId="77777777">
        <w:trPr>
          <w:trHeight w:val="921"/>
        </w:trPr>
        <w:tc>
          <w:tcPr>
            <w:tcW w:w="2520" w:type="dxa"/>
            <w:vAlign w:val="center"/>
          </w:tcPr>
          <w:p w14:paraId="64D1F300" w14:textId="77777777" w:rsidR="00D8578A" w:rsidRDefault="00D8578A">
            <w:pPr>
              <w:jc w:val="center"/>
            </w:pPr>
          </w:p>
        </w:tc>
        <w:tc>
          <w:tcPr>
            <w:tcW w:w="2340" w:type="dxa"/>
            <w:vAlign w:val="center"/>
          </w:tcPr>
          <w:p w14:paraId="6564403B" w14:textId="77777777" w:rsidR="00D8578A" w:rsidRDefault="00D8578A">
            <w:pPr>
              <w:jc w:val="center"/>
            </w:pPr>
          </w:p>
        </w:tc>
        <w:tc>
          <w:tcPr>
            <w:tcW w:w="2340" w:type="dxa"/>
            <w:vAlign w:val="center"/>
          </w:tcPr>
          <w:p w14:paraId="52011397" w14:textId="77777777" w:rsidR="00D8578A" w:rsidRDefault="00D8578A">
            <w:pPr>
              <w:jc w:val="center"/>
            </w:pPr>
          </w:p>
        </w:tc>
        <w:tc>
          <w:tcPr>
            <w:tcW w:w="2340" w:type="dxa"/>
          </w:tcPr>
          <w:p w14:paraId="0E5960E0" w14:textId="77777777" w:rsidR="00D8578A" w:rsidRDefault="00F92155">
            <w:r>
              <w:object w:dxaOrig="1440" w:dyaOrig="1440" w14:anchorId="5AC4DA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2.15pt;margin-top:6.45pt;width:82.25pt;height:38.75pt;z-index:251657728;mso-position-horizontal-relative:text;mso-position-vertical-relative:page" fillcolor="window">
                  <v:imagedata r:id="rId5" o:title=""/>
                  <w10:wrap side="right" anchory="page"/>
                </v:shape>
                <o:OLEObject Type="Embed" ProgID="Word.Picture.8" ShapeID="_x0000_s1028" DrawAspect="Content" ObjectID="_1566386788" r:id="rId6"/>
              </w:object>
            </w:r>
          </w:p>
        </w:tc>
      </w:tr>
    </w:tbl>
    <w:p w14:paraId="37EA1ED6" w14:textId="77777777" w:rsidR="00D8578A" w:rsidRPr="00E03446" w:rsidRDefault="00D8578A">
      <w:pPr>
        <w:rPr>
          <w:rFonts w:ascii="Tahoma" w:hAnsi="Tahoma"/>
          <w:sz w:val="6"/>
          <w:szCs w:val="6"/>
        </w:rPr>
      </w:pPr>
    </w:p>
    <w:tbl>
      <w:tblPr>
        <w:tblpPr w:leftFromText="180" w:rightFromText="180" w:vertAnchor="text" w:horzAnchor="margin" w:tblpY="20"/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D8578A" w14:paraId="43F26DF6" w14:textId="77777777">
        <w:trPr>
          <w:trHeight w:val="273"/>
        </w:trPr>
        <w:tc>
          <w:tcPr>
            <w:tcW w:w="9648" w:type="dxa"/>
            <w:vAlign w:val="center"/>
          </w:tcPr>
          <w:p w14:paraId="5BDDE647" w14:textId="2E6871B2" w:rsidR="00D8578A" w:rsidRPr="009A512D" w:rsidRDefault="00D8578A" w:rsidP="00B97ADB">
            <w:pPr>
              <w:jc w:val="center"/>
              <w:rPr>
                <w:rFonts w:ascii="Tahoma" w:hAnsi="Tahoma"/>
                <w:b/>
                <w:color w:val="808080"/>
              </w:rPr>
            </w:pPr>
            <w:r w:rsidRPr="009A512D">
              <w:rPr>
                <w:rFonts w:ascii="Tahoma" w:hAnsi="Tahoma"/>
                <w:b/>
                <w:color w:val="808080"/>
              </w:rPr>
              <w:t>PhD Program</w:t>
            </w:r>
            <w:r w:rsidR="00B97ADB" w:rsidRPr="009A512D">
              <w:rPr>
                <w:rFonts w:ascii="Tahoma" w:hAnsi="Tahoma"/>
                <w:b/>
                <w:color w:val="808080"/>
              </w:rPr>
              <w:t xml:space="preserve"> in</w:t>
            </w:r>
            <w:r w:rsidRPr="009A512D">
              <w:rPr>
                <w:rFonts w:ascii="Tahoma" w:hAnsi="Tahoma"/>
                <w:b/>
                <w:color w:val="808080"/>
              </w:rPr>
              <w:t xml:space="preserve"> “</w:t>
            </w:r>
            <w:r w:rsidR="009A512D" w:rsidRPr="009A512D">
              <w:rPr>
                <w:rFonts w:ascii="Tahoma" w:hAnsi="Tahoma"/>
                <w:b/>
                <w:color w:val="808080"/>
              </w:rPr>
              <w:t>Digital Humanities</w:t>
            </w:r>
            <w:r w:rsidRPr="009A512D">
              <w:rPr>
                <w:rFonts w:ascii="Tahoma" w:hAnsi="Tahoma"/>
                <w:b/>
                <w:color w:val="808080"/>
              </w:rPr>
              <w:t>”</w:t>
            </w:r>
          </w:p>
          <w:p w14:paraId="2BADC1D9" w14:textId="69A0E0D3" w:rsidR="00B97ADB" w:rsidRDefault="00B97ADB" w:rsidP="00B97ADB">
            <w:pPr>
              <w:jc w:val="center"/>
              <w:rPr>
                <w:rFonts w:ascii="Tahoma" w:hAnsi="Tahoma"/>
                <w:b/>
                <w:color w:val="808080"/>
                <w:sz w:val="16"/>
              </w:rPr>
            </w:pPr>
          </w:p>
        </w:tc>
      </w:tr>
    </w:tbl>
    <w:p w14:paraId="100694D8" w14:textId="77777777" w:rsidR="009A512D" w:rsidRDefault="009A512D" w:rsidP="001D559F">
      <w:pPr>
        <w:rPr>
          <w:rFonts w:ascii="Tahoma" w:hAnsi="Tahoma"/>
          <w:b/>
        </w:rPr>
      </w:pPr>
    </w:p>
    <w:p w14:paraId="44D37237" w14:textId="290A6D0F" w:rsidR="00D8578A" w:rsidRPr="009A512D" w:rsidRDefault="00D8578A" w:rsidP="001D559F">
      <w:pPr>
        <w:rPr>
          <w:rFonts w:ascii="Tahoma" w:hAnsi="Tahoma"/>
          <w:b/>
        </w:rPr>
      </w:pPr>
      <w:r w:rsidRPr="009A512D">
        <w:rPr>
          <w:rFonts w:ascii="Tahoma" w:hAnsi="Tahoma"/>
          <w:b/>
        </w:rPr>
        <w:t xml:space="preserve">Directives for the composition of the </w:t>
      </w:r>
      <w:r w:rsidR="0077336B" w:rsidRPr="009A512D">
        <w:rPr>
          <w:rFonts w:ascii="Tahoma" w:hAnsi="Tahoma"/>
          <w:b/>
        </w:rPr>
        <w:t>candidacy</w:t>
      </w:r>
      <w:r w:rsidR="009C114F" w:rsidRPr="009A512D">
        <w:rPr>
          <w:rFonts w:ascii="Tahoma" w:hAnsi="Tahoma"/>
          <w:b/>
        </w:rPr>
        <w:t xml:space="preserve"> exam committee</w:t>
      </w:r>
    </w:p>
    <w:p w14:paraId="7ED17EBE" w14:textId="77777777" w:rsidR="001D559F" w:rsidRDefault="001D559F">
      <w:pPr>
        <w:jc w:val="center"/>
        <w:rPr>
          <w:rFonts w:ascii="Tahoma" w:hAnsi="Tahoma"/>
          <w:b/>
          <w:sz w:val="28"/>
        </w:rPr>
      </w:pPr>
    </w:p>
    <w:p w14:paraId="45F84C43" w14:textId="77777777" w:rsidR="00D8578A" w:rsidRDefault="00F807E8">
      <w:pPr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 xml:space="preserve">Usual composition </w:t>
      </w:r>
      <w:r w:rsidRPr="00F80584">
        <w:rPr>
          <w:rFonts w:ascii="Tahoma" w:hAnsi="Tahoma"/>
          <w:b/>
          <w:sz w:val="20"/>
          <w:szCs w:val="20"/>
          <w:u w:val="single"/>
        </w:rPr>
        <w:t>(at least 4</w:t>
      </w:r>
      <w:r w:rsidR="00D8578A" w:rsidRPr="00F80584">
        <w:rPr>
          <w:rFonts w:ascii="Tahoma" w:hAnsi="Tahoma"/>
          <w:b/>
          <w:sz w:val="20"/>
          <w:szCs w:val="20"/>
          <w:u w:val="single"/>
        </w:rPr>
        <w:t xml:space="preserve"> members)</w:t>
      </w:r>
      <w:r w:rsidR="00D8578A">
        <w:rPr>
          <w:rFonts w:ascii="Tahoma" w:hAnsi="Tahoma"/>
          <w:b/>
          <w:sz w:val="22"/>
          <w:u w:val="single"/>
        </w:rPr>
        <w:t>:</w:t>
      </w:r>
    </w:p>
    <w:p w14:paraId="61928F50" w14:textId="77777777" w:rsidR="00977E4C" w:rsidRDefault="00977E4C">
      <w:pPr>
        <w:rPr>
          <w:rFonts w:ascii="Tahoma" w:hAnsi="Tahoma"/>
          <w:b/>
          <w:sz w:val="22"/>
          <w:u w:val="single"/>
        </w:rPr>
      </w:pPr>
    </w:p>
    <w:p w14:paraId="4E90DC42" w14:textId="77777777" w:rsidR="00D8578A" w:rsidRDefault="00D8578A">
      <w:pPr>
        <w:rPr>
          <w:rFonts w:ascii="Tahoma" w:hAnsi="Tahoma"/>
          <w:b/>
          <w:color w:val="0000FF"/>
          <w:sz w:val="22"/>
          <w:u w:val="single"/>
        </w:rPr>
      </w:pPr>
    </w:p>
    <w:p w14:paraId="265EB4E8" w14:textId="66C13BB6" w:rsidR="00D8578A" w:rsidRDefault="00D8578A" w:rsidP="00F80584">
      <w:pPr>
        <w:ind w:left="5040" w:hanging="5040"/>
        <w:jc w:val="both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1) President:</w:t>
      </w:r>
      <w:r>
        <w:rPr>
          <w:rFonts w:ascii="Tahoma" w:hAnsi="Tahoma"/>
          <w:b/>
          <w:sz w:val="22"/>
        </w:rPr>
        <w:tab/>
      </w:r>
      <w:r w:rsidR="009A512D" w:rsidRPr="009A512D">
        <w:rPr>
          <w:rFonts w:ascii="Tahoma" w:hAnsi="Tahoma"/>
          <w:sz w:val="22"/>
        </w:rPr>
        <w:t>The program director or a</w:t>
      </w:r>
      <w:r w:rsidR="00AF79B7" w:rsidRPr="009A512D">
        <w:rPr>
          <w:rFonts w:ascii="Tahoma" w:hAnsi="Tahoma"/>
          <w:sz w:val="22"/>
        </w:rPr>
        <w:t>n</w:t>
      </w:r>
      <w:r w:rsidR="00AF79B7">
        <w:rPr>
          <w:rFonts w:ascii="Tahoma" w:hAnsi="Tahoma"/>
          <w:sz w:val="22"/>
        </w:rPr>
        <w:t xml:space="preserve"> actual </w:t>
      </w:r>
      <w:r w:rsidR="00ED7853">
        <w:rPr>
          <w:rFonts w:ascii="Tahoma" w:hAnsi="Tahoma"/>
          <w:sz w:val="22"/>
        </w:rPr>
        <w:t>member of the</w:t>
      </w:r>
      <w:r w:rsidR="009A512D">
        <w:rPr>
          <w:rFonts w:ascii="Tahoma" w:hAnsi="Tahoma"/>
          <w:sz w:val="22"/>
        </w:rPr>
        <w:t xml:space="preserve"> EDDH</w:t>
      </w:r>
      <w:r w:rsidR="00ED7853">
        <w:rPr>
          <w:rFonts w:ascii="Tahoma" w:hAnsi="Tahoma"/>
          <w:sz w:val="22"/>
        </w:rPr>
        <w:t xml:space="preserve"> </w:t>
      </w:r>
      <w:hyperlink r:id="rId7" w:history="1">
        <w:r w:rsidR="00977E4C" w:rsidRPr="00AF79B7">
          <w:rPr>
            <w:rStyle w:val="Lienhypertexte"/>
            <w:rFonts w:ascii="Tahoma" w:hAnsi="Tahoma"/>
            <w:sz w:val="22"/>
          </w:rPr>
          <w:t xml:space="preserve">program </w:t>
        </w:r>
        <w:r w:rsidR="00ED7853" w:rsidRPr="00AF79B7">
          <w:rPr>
            <w:rStyle w:val="Lienhypertexte"/>
            <w:rFonts w:ascii="Tahoma" w:hAnsi="Tahoma"/>
            <w:sz w:val="22"/>
          </w:rPr>
          <w:t>co</w:t>
        </w:r>
        <w:bookmarkStart w:id="0" w:name="_GoBack"/>
        <w:bookmarkEnd w:id="0"/>
        <w:r w:rsidR="00ED7853" w:rsidRPr="00AF79B7">
          <w:rPr>
            <w:rStyle w:val="Lienhypertexte"/>
            <w:rFonts w:ascii="Tahoma" w:hAnsi="Tahoma"/>
            <w:sz w:val="22"/>
          </w:rPr>
          <w:t>mmittee</w:t>
        </w:r>
      </w:hyperlink>
      <w:r w:rsidR="00977E4C">
        <w:rPr>
          <w:rFonts w:ascii="Tahoma" w:hAnsi="Tahoma"/>
          <w:sz w:val="22"/>
        </w:rPr>
        <w:t xml:space="preserve"> (tenured EPFL professor) must act as president.</w:t>
      </w:r>
    </w:p>
    <w:p w14:paraId="1A4EF576" w14:textId="77777777" w:rsidR="00D8578A" w:rsidRDefault="00D8578A">
      <w:pPr>
        <w:ind w:left="2835" w:hanging="2835"/>
        <w:rPr>
          <w:rFonts w:ascii="Tahoma" w:hAnsi="Tahoma"/>
          <w:b/>
          <w:sz w:val="22"/>
        </w:rPr>
      </w:pPr>
    </w:p>
    <w:p w14:paraId="622B66CA" w14:textId="77777777" w:rsidR="00D8578A" w:rsidRDefault="00D8578A" w:rsidP="001D3373">
      <w:pPr>
        <w:ind w:left="5040" w:hanging="5040"/>
        <w:jc w:val="both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2) Thesis director</w:t>
      </w:r>
      <w:r w:rsidR="003D2DDF">
        <w:rPr>
          <w:rFonts w:ascii="Tahoma" w:hAnsi="Tahoma"/>
          <w:b/>
          <w:sz w:val="22"/>
        </w:rPr>
        <w:t xml:space="preserve"> </w:t>
      </w:r>
      <w:r w:rsidR="003D2DDF" w:rsidRPr="004C73AE">
        <w:rPr>
          <w:rFonts w:ascii="Tahoma" w:hAnsi="Tahoma"/>
          <w:b/>
          <w:sz w:val="20"/>
          <w:szCs w:val="20"/>
        </w:rPr>
        <w:t>(co-director if applicable)</w:t>
      </w:r>
      <w:r>
        <w:rPr>
          <w:rFonts w:ascii="Tahoma" w:hAnsi="Tahoma"/>
          <w:b/>
          <w:sz w:val="22"/>
        </w:rPr>
        <w:t>: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sz w:val="22"/>
        </w:rPr>
        <w:t xml:space="preserve">EPFL-accredited professor or MER </w:t>
      </w:r>
      <w:r w:rsidR="003D2DDF">
        <w:rPr>
          <w:rFonts w:ascii="Tahoma" w:hAnsi="Tahoma"/>
          <w:sz w:val="22"/>
        </w:rPr>
        <w:t>(</w:t>
      </w:r>
      <w:r w:rsidR="001D3373">
        <w:rPr>
          <w:rFonts w:ascii="Tahoma" w:hAnsi="Tahoma"/>
          <w:sz w:val="22"/>
        </w:rPr>
        <w:t>Ordi</w:t>
      </w:r>
      <w:r>
        <w:rPr>
          <w:rFonts w:ascii="Tahoma" w:hAnsi="Tahoma"/>
          <w:sz w:val="22"/>
        </w:rPr>
        <w:t>nance Art.10)</w:t>
      </w:r>
    </w:p>
    <w:p w14:paraId="361332B1" w14:textId="77777777" w:rsidR="00D8578A" w:rsidRDefault="00D8578A">
      <w:pPr>
        <w:ind w:left="3402" w:hanging="567"/>
        <w:rPr>
          <w:rFonts w:ascii="Tahoma" w:hAnsi="Tahoma"/>
          <w:b/>
          <w:sz w:val="22"/>
        </w:rPr>
      </w:pPr>
    </w:p>
    <w:p w14:paraId="198C8BF1" w14:textId="2B8D0FCA" w:rsidR="00D8578A" w:rsidRDefault="00D8578A">
      <w:pPr>
        <w:ind w:left="3600" w:hanging="360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3) One </w:t>
      </w:r>
      <w:r w:rsidR="00A9709B">
        <w:rPr>
          <w:rFonts w:ascii="Tahoma" w:hAnsi="Tahoma"/>
          <w:b/>
          <w:sz w:val="22"/>
        </w:rPr>
        <w:t xml:space="preserve">internal </w:t>
      </w:r>
      <w:r>
        <w:rPr>
          <w:rFonts w:ascii="Tahoma" w:hAnsi="Tahoma"/>
          <w:b/>
          <w:sz w:val="22"/>
        </w:rPr>
        <w:t xml:space="preserve">expert </w:t>
      </w:r>
      <w:r w:rsidR="004C73AE">
        <w:rPr>
          <w:rFonts w:ascii="Tahoma" w:hAnsi="Tahoma"/>
          <w:b/>
          <w:sz w:val="22"/>
        </w:rPr>
        <w:t xml:space="preserve">from </w:t>
      </w:r>
      <w:r w:rsidR="00A9709B">
        <w:rPr>
          <w:rFonts w:ascii="Tahoma" w:hAnsi="Tahoma"/>
          <w:b/>
          <w:sz w:val="22"/>
        </w:rPr>
        <w:t>within EPFL/ETHZ</w:t>
      </w:r>
    </w:p>
    <w:p w14:paraId="3FE155A5" w14:textId="77777777" w:rsidR="00D8578A" w:rsidRDefault="00D8578A">
      <w:pPr>
        <w:ind w:left="3600" w:hanging="3600"/>
        <w:rPr>
          <w:rFonts w:ascii="Tahoma" w:hAnsi="Tahoma"/>
          <w:b/>
          <w:sz w:val="22"/>
        </w:rPr>
      </w:pPr>
    </w:p>
    <w:p w14:paraId="429F8484" w14:textId="77777777" w:rsidR="00D8578A" w:rsidRDefault="003D2DDF">
      <w:pPr>
        <w:ind w:left="3600" w:hanging="3600"/>
        <w:rPr>
          <w:rFonts w:ascii="Tahoma" w:hAnsi="Tahoma"/>
          <w:color w:val="2B3237"/>
          <w:sz w:val="22"/>
        </w:rPr>
      </w:pPr>
      <w:r>
        <w:rPr>
          <w:rFonts w:ascii="Tahoma" w:hAnsi="Tahoma"/>
          <w:b/>
          <w:sz w:val="22"/>
        </w:rPr>
        <w:t xml:space="preserve">4) </w:t>
      </w:r>
      <w:r w:rsidR="008C4F6D">
        <w:rPr>
          <w:rFonts w:ascii="Tahoma" w:hAnsi="Tahoma"/>
          <w:b/>
          <w:sz w:val="22"/>
        </w:rPr>
        <w:t>Ext</w:t>
      </w:r>
      <w:r>
        <w:rPr>
          <w:rFonts w:ascii="Tahoma" w:hAnsi="Tahoma"/>
          <w:b/>
          <w:sz w:val="22"/>
        </w:rPr>
        <w:t>e</w:t>
      </w:r>
      <w:r w:rsidR="008C4F6D">
        <w:rPr>
          <w:rFonts w:ascii="Tahoma" w:hAnsi="Tahoma"/>
          <w:b/>
          <w:sz w:val="22"/>
        </w:rPr>
        <w:t>rnal</w:t>
      </w:r>
      <w:r>
        <w:rPr>
          <w:rFonts w:ascii="Tahoma" w:hAnsi="Tahoma"/>
          <w:b/>
          <w:sz w:val="22"/>
        </w:rPr>
        <w:t xml:space="preserve"> expert</w:t>
      </w:r>
      <w:r w:rsidR="00D8578A">
        <w:rPr>
          <w:rFonts w:ascii="Tahoma" w:hAnsi="Tahoma"/>
          <w:b/>
          <w:sz w:val="22"/>
        </w:rPr>
        <w:t xml:space="preserve">: </w:t>
      </w:r>
      <w:r w:rsidR="00D8578A">
        <w:rPr>
          <w:rFonts w:ascii="Tahoma" w:hAnsi="Tahoma"/>
          <w:b/>
          <w:sz w:val="22"/>
        </w:rPr>
        <w:tab/>
      </w:r>
      <w:r w:rsidR="0061405F">
        <w:rPr>
          <w:rFonts w:ascii="Tahoma" w:hAnsi="Tahoma"/>
          <w:b/>
          <w:sz w:val="22"/>
        </w:rPr>
        <w:tab/>
      </w:r>
      <w:r w:rsidR="004C73AE">
        <w:rPr>
          <w:rFonts w:ascii="Tahoma" w:hAnsi="Tahoma"/>
          <w:b/>
          <w:sz w:val="22"/>
        </w:rPr>
        <w:tab/>
      </w:r>
      <w:r w:rsidR="004C73AE">
        <w:rPr>
          <w:rFonts w:ascii="Tahoma" w:hAnsi="Tahoma"/>
          <w:color w:val="2B3237"/>
          <w:sz w:val="22"/>
        </w:rPr>
        <w:t xml:space="preserve">must be from outside of </w:t>
      </w:r>
      <w:r w:rsidR="00D8578A">
        <w:rPr>
          <w:rFonts w:ascii="Tahoma" w:hAnsi="Tahoma"/>
          <w:color w:val="2B3237"/>
          <w:sz w:val="22"/>
        </w:rPr>
        <w:t>EPFL/ETHZ</w:t>
      </w:r>
    </w:p>
    <w:p w14:paraId="7CAB932B" w14:textId="77777777" w:rsidR="009C114F" w:rsidRDefault="009C114F">
      <w:pPr>
        <w:ind w:left="3600" w:hanging="3600"/>
        <w:rPr>
          <w:rFonts w:ascii="Tahoma" w:hAnsi="Tahoma"/>
          <w:color w:val="2B3237"/>
          <w:sz w:val="22"/>
        </w:rPr>
      </w:pPr>
    </w:p>
    <w:p w14:paraId="5D39C2F1" w14:textId="77777777" w:rsidR="00974E97" w:rsidRDefault="009C114F" w:rsidP="00974E97">
      <w:pPr>
        <w:ind w:left="4320" w:hanging="4320"/>
        <w:rPr>
          <w:rFonts w:ascii="Tahoma" w:hAnsi="Tahoma"/>
          <w:color w:val="2B3237"/>
          <w:sz w:val="22"/>
        </w:rPr>
      </w:pPr>
      <w:r w:rsidRPr="009C114F">
        <w:rPr>
          <w:rFonts w:ascii="Tahoma" w:hAnsi="Tahoma"/>
          <w:b/>
          <w:color w:val="2B3237"/>
          <w:sz w:val="22"/>
        </w:rPr>
        <w:t xml:space="preserve">5) Eventual additional </w:t>
      </w:r>
      <w:r w:rsidR="00AC109B">
        <w:rPr>
          <w:rFonts w:ascii="Tahoma" w:hAnsi="Tahoma"/>
          <w:b/>
          <w:color w:val="2B3237"/>
          <w:sz w:val="22"/>
        </w:rPr>
        <w:t xml:space="preserve">external </w:t>
      </w:r>
      <w:r w:rsidRPr="009C114F">
        <w:rPr>
          <w:rFonts w:ascii="Tahoma" w:hAnsi="Tahoma"/>
          <w:b/>
          <w:color w:val="2B3237"/>
          <w:sz w:val="22"/>
        </w:rPr>
        <w:t>expert:</w:t>
      </w:r>
      <w:r>
        <w:rPr>
          <w:rFonts w:ascii="Tahoma" w:hAnsi="Tahoma"/>
          <w:b/>
          <w:color w:val="2B3237"/>
          <w:sz w:val="22"/>
        </w:rPr>
        <w:tab/>
      </w:r>
      <w:r>
        <w:rPr>
          <w:rFonts w:ascii="Tahoma" w:hAnsi="Tahoma"/>
          <w:b/>
          <w:color w:val="2B3237"/>
          <w:sz w:val="22"/>
        </w:rPr>
        <w:tab/>
      </w:r>
      <w:r w:rsidRPr="009C114F">
        <w:rPr>
          <w:rFonts w:ascii="Tahoma" w:hAnsi="Tahoma"/>
          <w:color w:val="2B3237"/>
          <w:sz w:val="22"/>
        </w:rPr>
        <w:t>if wanted and if available</w:t>
      </w:r>
      <w:r w:rsidR="00974E97">
        <w:rPr>
          <w:rFonts w:ascii="Tahoma" w:hAnsi="Tahoma"/>
          <w:color w:val="2B3237"/>
          <w:sz w:val="22"/>
        </w:rPr>
        <w:t>, must be from</w:t>
      </w:r>
    </w:p>
    <w:p w14:paraId="0BF88E2A" w14:textId="77777777" w:rsidR="009C114F" w:rsidRDefault="00452438" w:rsidP="00974E97">
      <w:pPr>
        <w:ind w:left="4320" w:firstLine="720"/>
        <w:rPr>
          <w:rFonts w:ascii="Tahoma" w:hAnsi="Tahoma"/>
          <w:color w:val="2B3237"/>
          <w:sz w:val="22"/>
        </w:rPr>
      </w:pPr>
      <w:r>
        <w:rPr>
          <w:rFonts w:ascii="Tahoma" w:hAnsi="Tahoma"/>
          <w:color w:val="2B3237"/>
          <w:sz w:val="22"/>
        </w:rPr>
        <w:t>o</w:t>
      </w:r>
      <w:r w:rsidR="00974E97">
        <w:rPr>
          <w:rFonts w:ascii="Tahoma" w:hAnsi="Tahoma"/>
          <w:color w:val="2B3237"/>
          <w:sz w:val="22"/>
        </w:rPr>
        <w:t>utside</w:t>
      </w:r>
      <w:r w:rsidR="0003169C">
        <w:rPr>
          <w:rFonts w:ascii="Tahoma" w:hAnsi="Tahoma"/>
          <w:color w:val="2B3237"/>
          <w:sz w:val="22"/>
        </w:rPr>
        <w:t xml:space="preserve"> </w:t>
      </w:r>
      <w:r w:rsidR="00974E97">
        <w:rPr>
          <w:rFonts w:ascii="Tahoma" w:hAnsi="Tahoma"/>
          <w:color w:val="2B3237"/>
          <w:sz w:val="22"/>
        </w:rPr>
        <w:t>EPFL/ETHZ</w:t>
      </w:r>
    </w:p>
    <w:p w14:paraId="5972A956" w14:textId="77777777" w:rsidR="00737965" w:rsidRDefault="00737965" w:rsidP="00974E97">
      <w:pPr>
        <w:ind w:left="4320" w:firstLine="720"/>
        <w:rPr>
          <w:rFonts w:ascii="Tahoma" w:hAnsi="Tahoma"/>
          <w:color w:val="2B3237"/>
          <w:sz w:val="22"/>
        </w:rPr>
      </w:pPr>
    </w:p>
    <w:p w14:paraId="1ED73E68" w14:textId="77777777" w:rsidR="00737965" w:rsidRPr="009C114F" w:rsidRDefault="00737965" w:rsidP="00974E97">
      <w:pPr>
        <w:ind w:left="4320" w:firstLine="720"/>
        <w:rPr>
          <w:rFonts w:ascii="Tahoma" w:hAnsi="Tahoma"/>
          <w:b/>
          <w:color w:val="2B3237"/>
          <w:sz w:val="22"/>
        </w:rPr>
      </w:pPr>
    </w:p>
    <w:p w14:paraId="4281E06A" w14:textId="77777777" w:rsidR="00D8578A" w:rsidRPr="00737965" w:rsidRDefault="00737965" w:rsidP="00737965">
      <w:pPr>
        <w:jc w:val="both"/>
        <w:rPr>
          <w:rFonts w:ascii="Tahoma" w:hAnsi="Tahoma"/>
          <w:b/>
          <w:color w:val="C00000"/>
          <w:sz w:val="22"/>
        </w:rPr>
      </w:pPr>
      <w:r w:rsidRPr="00737965">
        <w:rPr>
          <w:rFonts w:ascii="Tahoma" w:hAnsi="Tahoma"/>
          <w:b/>
          <w:color w:val="C00000"/>
          <w:sz w:val="22"/>
        </w:rPr>
        <w:t>The candidacy exam committee must be composed by experts who are not members of the same family. If an expert is post-doc, she/he must be a post-doc since min. 5 years.</w:t>
      </w:r>
    </w:p>
    <w:p w14:paraId="0B8B2B09" w14:textId="77777777" w:rsidR="00D8578A" w:rsidRDefault="00D8578A">
      <w:pPr>
        <w:rPr>
          <w:rFonts w:ascii="Tahoma" w:hAnsi="Tahoma"/>
          <w:b/>
          <w:sz w:val="22"/>
        </w:rPr>
      </w:pPr>
    </w:p>
    <w:p w14:paraId="74FEBAA7" w14:textId="77777777" w:rsidR="00974E97" w:rsidRDefault="00974E97">
      <w:pPr>
        <w:rPr>
          <w:rFonts w:ascii="Tahoma" w:hAnsi="Tahoma"/>
          <w:b/>
          <w:sz w:val="22"/>
        </w:rPr>
      </w:pPr>
    </w:p>
    <w:p w14:paraId="6B4B9652" w14:textId="77777777" w:rsidR="00D8578A" w:rsidRDefault="00D8578A">
      <w:pPr>
        <w:rPr>
          <w:rFonts w:ascii="Tahoma" w:hAnsi="Tahoma"/>
          <w:b/>
          <w:sz w:val="22"/>
        </w:rPr>
      </w:pPr>
    </w:p>
    <w:p w14:paraId="4DD2B928" w14:textId="77777777" w:rsidR="00D8578A" w:rsidRDefault="00D8578A">
      <w:pPr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 xml:space="preserve">Only needed if the </w:t>
      </w:r>
      <w:r w:rsidR="004C73AE">
        <w:rPr>
          <w:rFonts w:ascii="Tahoma" w:hAnsi="Tahoma"/>
          <w:b/>
          <w:sz w:val="22"/>
          <w:u w:val="single"/>
        </w:rPr>
        <w:t xml:space="preserve">thesis </w:t>
      </w:r>
      <w:r>
        <w:rPr>
          <w:rFonts w:ascii="Tahoma" w:hAnsi="Tahoma"/>
          <w:b/>
          <w:sz w:val="22"/>
          <w:u w:val="single"/>
        </w:rPr>
        <w:t>director is not an EPFL-accredited professor:</w:t>
      </w:r>
    </w:p>
    <w:p w14:paraId="281606A1" w14:textId="77777777" w:rsidR="00F4368B" w:rsidRDefault="00F4368B">
      <w:pPr>
        <w:rPr>
          <w:rFonts w:ascii="Tahoma" w:hAnsi="Tahoma"/>
          <w:b/>
          <w:sz w:val="22"/>
          <w:u w:val="single"/>
        </w:rPr>
      </w:pPr>
    </w:p>
    <w:p w14:paraId="700912D2" w14:textId="77777777" w:rsidR="00D8578A" w:rsidRDefault="00D8578A">
      <w:pPr>
        <w:rPr>
          <w:rFonts w:ascii="Tahoma" w:hAnsi="Tahoma"/>
          <w:b/>
          <w:sz w:val="22"/>
          <w:u w:val="single"/>
        </w:rPr>
      </w:pPr>
    </w:p>
    <w:p w14:paraId="2723F54E" w14:textId="44FE7407" w:rsidR="00D8578A" w:rsidRDefault="00B97AD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Co-director</w:t>
      </w:r>
      <w:r w:rsidR="00D8578A">
        <w:rPr>
          <w:rFonts w:ascii="Tahoma" w:hAnsi="Tahoma"/>
          <w:b/>
          <w:sz w:val="22"/>
        </w:rPr>
        <w:t>:</w:t>
      </w:r>
      <w:r w:rsidR="00D8578A">
        <w:rPr>
          <w:rFonts w:ascii="Tahoma" w:hAnsi="Tahoma"/>
          <w:b/>
          <w:sz w:val="22"/>
        </w:rPr>
        <w:tab/>
      </w:r>
      <w:r w:rsidR="00936C41">
        <w:rPr>
          <w:rFonts w:ascii="Tahoma" w:hAnsi="Tahoma"/>
          <w:b/>
          <w:sz w:val="22"/>
        </w:rPr>
        <w:tab/>
      </w:r>
      <w:r w:rsidR="00936C41">
        <w:rPr>
          <w:rFonts w:ascii="Tahoma" w:hAnsi="Tahoma"/>
          <w:b/>
          <w:sz w:val="22"/>
        </w:rPr>
        <w:tab/>
      </w:r>
      <w:r w:rsidR="008C023E">
        <w:rPr>
          <w:rFonts w:ascii="Tahoma" w:hAnsi="Tahoma"/>
          <w:b/>
          <w:sz w:val="22"/>
        </w:rPr>
        <w:tab/>
      </w:r>
      <w:r w:rsidR="008C023E">
        <w:rPr>
          <w:rFonts w:ascii="Tahoma" w:hAnsi="Tahoma"/>
          <w:b/>
          <w:sz w:val="22"/>
        </w:rPr>
        <w:tab/>
      </w:r>
      <w:r w:rsidR="008C023E">
        <w:rPr>
          <w:rFonts w:ascii="Tahoma" w:hAnsi="Tahoma"/>
          <w:b/>
          <w:sz w:val="22"/>
        </w:rPr>
        <w:tab/>
      </w:r>
      <w:r w:rsidR="00D8578A">
        <w:rPr>
          <w:rFonts w:ascii="Tahoma" w:hAnsi="Tahoma"/>
          <w:sz w:val="22"/>
        </w:rPr>
        <w:t>must be an</w:t>
      </w:r>
      <w:r w:rsidR="00D8578A">
        <w:rPr>
          <w:rFonts w:ascii="Tahoma" w:hAnsi="Tahoma"/>
          <w:b/>
          <w:sz w:val="22"/>
        </w:rPr>
        <w:t xml:space="preserve"> </w:t>
      </w:r>
      <w:r w:rsidR="00D8578A">
        <w:rPr>
          <w:rFonts w:ascii="Tahoma" w:hAnsi="Tahoma"/>
          <w:sz w:val="22"/>
        </w:rPr>
        <w:t>EPFL-accredited professor</w:t>
      </w:r>
    </w:p>
    <w:p w14:paraId="29868449" w14:textId="77777777" w:rsidR="00D8578A" w:rsidRDefault="00D8578A">
      <w:pPr>
        <w:ind w:left="3402" w:firstLine="198"/>
        <w:rPr>
          <w:rFonts w:ascii="Tahoma" w:hAnsi="Tahoma"/>
          <w:b/>
          <w:sz w:val="22"/>
        </w:rPr>
      </w:pPr>
    </w:p>
    <w:p w14:paraId="288D9AEB" w14:textId="77777777" w:rsidR="00974E97" w:rsidRDefault="00974E97">
      <w:pPr>
        <w:ind w:left="3402" w:firstLine="198"/>
        <w:rPr>
          <w:rFonts w:ascii="Tahoma" w:hAnsi="Tahoma"/>
          <w:b/>
          <w:sz w:val="22"/>
        </w:rPr>
      </w:pPr>
    </w:p>
    <w:p w14:paraId="5B7CFE43" w14:textId="77777777" w:rsidR="00974E97" w:rsidRDefault="00974E97">
      <w:pPr>
        <w:ind w:left="3402" w:firstLine="198"/>
        <w:rPr>
          <w:rFonts w:ascii="Tahoma" w:hAnsi="Tahoma"/>
          <w:b/>
          <w:sz w:val="22"/>
        </w:rPr>
      </w:pPr>
    </w:p>
    <w:p w14:paraId="653348D3" w14:textId="77777777" w:rsidR="00D8578A" w:rsidRDefault="00D8578A">
      <w:pPr>
        <w:rPr>
          <w:rFonts w:ascii="Tahoma" w:hAnsi="Tahoma"/>
          <w:b/>
          <w:sz w:val="22"/>
        </w:rPr>
      </w:pPr>
    </w:p>
    <w:p w14:paraId="7B7DA37C" w14:textId="77777777" w:rsidR="00D8578A" w:rsidRDefault="00D8578A">
      <w:pPr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>Other requirements/information</w:t>
      </w:r>
      <w:r w:rsidRPr="0061405F">
        <w:rPr>
          <w:rFonts w:ascii="Tahoma" w:hAnsi="Tahoma"/>
          <w:b/>
          <w:sz w:val="22"/>
        </w:rPr>
        <w:t>:</w:t>
      </w:r>
    </w:p>
    <w:p w14:paraId="1DF5CE46" w14:textId="77777777" w:rsidR="00D8578A" w:rsidRDefault="00D8578A">
      <w:pPr>
        <w:rPr>
          <w:rFonts w:ascii="Tahoma" w:hAnsi="Tahoma"/>
          <w:b/>
          <w:sz w:val="22"/>
          <w:u w:val="single"/>
        </w:rPr>
      </w:pPr>
    </w:p>
    <w:p w14:paraId="79F72194" w14:textId="77777777" w:rsidR="00D8578A" w:rsidRDefault="00D8578A" w:rsidP="0061405F">
      <w:pPr>
        <w:numPr>
          <w:ilvl w:val="0"/>
          <w:numId w:val="1"/>
        </w:num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color w:val="2B3237"/>
          <w:sz w:val="22"/>
        </w:rPr>
        <w:t>President must be impartial and not involved in project.</w:t>
      </w:r>
    </w:p>
    <w:p w14:paraId="18D015EA" w14:textId="77777777" w:rsidR="00D8578A" w:rsidRDefault="00D8578A" w:rsidP="0061405F">
      <w:pPr>
        <w:numPr>
          <w:ilvl w:val="0"/>
          <w:numId w:val="2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EPFL-accredited professors include assistant professors.</w:t>
      </w:r>
    </w:p>
    <w:p w14:paraId="01E58243" w14:textId="77777777" w:rsidR="00D8578A" w:rsidRDefault="00D8578A" w:rsidP="0061405F">
      <w:pPr>
        <w:numPr>
          <w:ilvl w:val="0"/>
          <w:numId w:val="2"/>
        </w:numPr>
        <w:jc w:val="both"/>
        <w:rPr>
          <w:rFonts w:ascii="Tahoma" w:hAnsi="Tahoma"/>
          <w:color w:val="2B3237"/>
          <w:sz w:val="22"/>
        </w:rPr>
      </w:pPr>
      <w:r>
        <w:rPr>
          <w:rFonts w:ascii="Tahoma" w:hAnsi="Tahoma"/>
          <w:sz w:val="22"/>
        </w:rPr>
        <w:t xml:space="preserve">EPFL PhD program representative </w:t>
      </w:r>
      <w:r w:rsidR="006D4D1C">
        <w:rPr>
          <w:rFonts w:ascii="Tahoma" w:hAnsi="Tahoma"/>
          <w:sz w:val="22"/>
        </w:rPr>
        <w:t xml:space="preserve">(mentor) </w:t>
      </w:r>
      <w:r>
        <w:rPr>
          <w:rFonts w:ascii="Tahoma" w:hAnsi="Tahoma"/>
          <w:sz w:val="22"/>
        </w:rPr>
        <w:t>may act simultaneously as president and co</w:t>
      </w:r>
      <w:r w:rsidR="00CF0706">
        <w:rPr>
          <w:rFonts w:ascii="Tahoma" w:hAnsi="Tahoma"/>
          <w:sz w:val="22"/>
        </w:rPr>
        <w:t>-</w:t>
      </w:r>
      <w:r>
        <w:rPr>
          <w:rFonts w:ascii="Tahoma" w:hAnsi="Tahoma"/>
          <w:sz w:val="22"/>
        </w:rPr>
        <w:t xml:space="preserve">director but should not be involved in thesis project. </w:t>
      </w:r>
    </w:p>
    <w:p w14:paraId="5CC2E60E" w14:textId="77777777" w:rsidR="00D8578A" w:rsidRDefault="00D8578A" w:rsidP="0061405F">
      <w:pPr>
        <w:numPr>
          <w:ilvl w:val="0"/>
          <w:numId w:val="2"/>
        </w:numPr>
        <w:jc w:val="both"/>
        <w:rPr>
          <w:rFonts w:ascii="Tahoma" w:hAnsi="Tahoma"/>
          <w:color w:val="2B3237"/>
          <w:sz w:val="22"/>
        </w:rPr>
      </w:pPr>
      <w:r>
        <w:rPr>
          <w:rFonts w:ascii="Tahoma" w:hAnsi="Tahoma"/>
          <w:sz w:val="22"/>
        </w:rPr>
        <w:t xml:space="preserve">PhD program representative </w:t>
      </w:r>
      <w:r w:rsidR="006D4D1C">
        <w:rPr>
          <w:rFonts w:ascii="Tahoma" w:hAnsi="Tahoma"/>
          <w:sz w:val="22"/>
        </w:rPr>
        <w:t xml:space="preserve">(mentor) </w:t>
      </w:r>
      <w:r>
        <w:rPr>
          <w:rFonts w:ascii="Tahoma" w:hAnsi="Tahoma"/>
          <w:sz w:val="22"/>
        </w:rPr>
        <w:t xml:space="preserve">typically </w:t>
      </w:r>
      <w:r w:rsidR="00613950">
        <w:rPr>
          <w:rFonts w:ascii="Tahoma" w:hAnsi="Tahoma"/>
          <w:sz w:val="22"/>
        </w:rPr>
        <w:t xml:space="preserve">may </w:t>
      </w:r>
      <w:r>
        <w:rPr>
          <w:rFonts w:ascii="Tahoma" w:hAnsi="Tahoma"/>
          <w:sz w:val="22"/>
        </w:rPr>
        <w:t>act as ‘</w:t>
      </w:r>
      <w:r w:rsidR="00613950">
        <w:rPr>
          <w:rFonts w:ascii="Tahoma" w:hAnsi="Tahoma"/>
          <w:sz w:val="22"/>
        </w:rPr>
        <w:t>internal expert</w:t>
      </w:r>
      <w:r>
        <w:rPr>
          <w:rFonts w:ascii="Tahoma" w:hAnsi="Tahoma"/>
          <w:sz w:val="22"/>
        </w:rPr>
        <w:t>’ if he is not nominated as president.</w:t>
      </w:r>
    </w:p>
    <w:p w14:paraId="3C009D40" w14:textId="77777777" w:rsidR="00D8578A" w:rsidRDefault="00D8578A" w:rsidP="0061405F">
      <w:pPr>
        <w:numPr>
          <w:ilvl w:val="0"/>
          <w:numId w:val="2"/>
        </w:numPr>
        <w:jc w:val="both"/>
        <w:rPr>
          <w:rFonts w:ascii="Tahoma" w:hAnsi="Tahoma"/>
          <w:color w:val="2B3237"/>
          <w:sz w:val="22"/>
        </w:rPr>
      </w:pPr>
      <w:r>
        <w:rPr>
          <w:rFonts w:ascii="Tahoma" w:hAnsi="Tahoma"/>
          <w:color w:val="2B3237"/>
          <w:sz w:val="22"/>
        </w:rPr>
        <w:t>All members of the committee should be entitled to direct a thesis.</w:t>
      </w:r>
    </w:p>
    <w:p w14:paraId="7E9D7BE2" w14:textId="77777777" w:rsidR="00D8578A" w:rsidRPr="00613950" w:rsidRDefault="00D8578A" w:rsidP="00613950">
      <w:pPr>
        <w:numPr>
          <w:ilvl w:val="0"/>
          <w:numId w:val="2"/>
        </w:num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color w:val="2B3237"/>
          <w:sz w:val="22"/>
        </w:rPr>
        <w:t>At least two committee members should not be scientific collaborators on the thesis project.</w:t>
      </w:r>
    </w:p>
    <w:p w14:paraId="7AA692EC" w14:textId="77777777" w:rsidR="00D8578A" w:rsidRDefault="00D8578A" w:rsidP="0061405F">
      <w:pPr>
        <w:numPr>
          <w:ilvl w:val="0"/>
          <w:numId w:val="2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Maximally two experts from outside EPFL are allowed (exceptions can be requested in case of interdisciplinary projects)</w:t>
      </w:r>
      <w:r w:rsidR="00A157A6">
        <w:rPr>
          <w:rFonts w:ascii="Tahoma" w:hAnsi="Tahoma"/>
          <w:sz w:val="22"/>
        </w:rPr>
        <w:t>.</w:t>
      </w:r>
    </w:p>
    <w:p w14:paraId="635F5175" w14:textId="5D07BA40" w:rsidR="00D8578A" w:rsidRPr="00974E97" w:rsidRDefault="00D8578A" w:rsidP="00974E97">
      <w:pPr>
        <w:numPr>
          <w:ilvl w:val="0"/>
          <w:numId w:val="2"/>
        </w:num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Note that the size of the committee is </w:t>
      </w:r>
      <w:r w:rsidR="00F13956">
        <w:rPr>
          <w:rFonts w:ascii="Tahoma" w:hAnsi="Tahoma"/>
          <w:sz w:val="22"/>
          <w:u w:val="single"/>
        </w:rPr>
        <w:t>limited to five</w:t>
      </w:r>
      <w:r>
        <w:rPr>
          <w:rFonts w:ascii="Tahoma" w:hAnsi="Tahoma"/>
          <w:sz w:val="22"/>
          <w:u w:val="single"/>
        </w:rPr>
        <w:t xml:space="preserve"> people</w:t>
      </w:r>
      <w:r>
        <w:rPr>
          <w:rFonts w:ascii="Tahoma" w:hAnsi="Tahoma"/>
          <w:sz w:val="22"/>
        </w:rPr>
        <w:t xml:space="preserve"> (</w:t>
      </w:r>
      <w:r>
        <w:rPr>
          <w:rFonts w:ascii="Tahoma" w:hAnsi="Tahoma"/>
          <w:sz w:val="22"/>
          <w:u w:val="single"/>
        </w:rPr>
        <w:t>Ordonnance</w:t>
      </w:r>
      <w:r>
        <w:rPr>
          <w:rFonts w:ascii="Tahoma" w:hAnsi="Tahoma"/>
          <w:sz w:val="22"/>
        </w:rPr>
        <w:t xml:space="preserve"> Art. 14), except if a co</w:t>
      </w:r>
      <w:r w:rsidR="00CF0706">
        <w:rPr>
          <w:rFonts w:ascii="Tahoma" w:hAnsi="Tahoma"/>
          <w:sz w:val="22"/>
        </w:rPr>
        <w:t>-</w:t>
      </w:r>
      <w:r>
        <w:rPr>
          <w:rFonts w:ascii="Tahoma" w:hAnsi="Tahoma"/>
          <w:sz w:val="22"/>
        </w:rPr>
        <w:t>d</w:t>
      </w:r>
      <w:r w:rsidR="0061405F">
        <w:rPr>
          <w:rFonts w:ascii="Tahoma" w:hAnsi="Tahoma"/>
          <w:sz w:val="22"/>
        </w:rPr>
        <w:t>irector is present</w:t>
      </w:r>
      <w:r>
        <w:rPr>
          <w:rFonts w:ascii="Tahoma" w:hAnsi="Tahoma"/>
          <w:sz w:val="22"/>
        </w:rPr>
        <w:t>!</w:t>
      </w:r>
      <w:r>
        <w:rPr>
          <w:rFonts w:ascii="Tahoma" w:hAnsi="Tahoma"/>
          <w:b/>
          <w:color w:val="FF0000"/>
          <w:sz w:val="22"/>
        </w:rPr>
        <w:t xml:space="preserve"> </w:t>
      </w:r>
      <w:proofErr w:type="gramStart"/>
      <w:r>
        <w:rPr>
          <w:rFonts w:ascii="Tahoma" w:hAnsi="Tahoma"/>
          <w:sz w:val="22"/>
        </w:rPr>
        <w:t>As a consequence</w:t>
      </w:r>
      <w:proofErr w:type="gramEnd"/>
      <w:r>
        <w:rPr>
          <w:rFonts w:ascii="Tahoma" w:hAnsi="Tahoma"/>
          <w:sz w:val="22"/>
        </w:rPr>
        <w:t xml:space="preserve"> the PhD pro</w:t>
      </w:r>
      <w:r w:rsidR="00A9709B">
        <w:rPr>
          <w:rFonts w:ascii="Tahoma" w:hAnsi="Tahoma"/>
          <w:sz w:val="22"/>
        </w:rPr>
        <w:t>gram representative and/or the expert within EPFL/ETHZ</w:t>
      </w:r>
      <w:r>
        <w:rPr>
          <w:rFonts w:ascii="Tahoma" w:hAnsi="Tahoma"/>
          <w:sz w:val="22"/>
        </w:rPr>
        <w:t xml:space="preserve"> typically take on several functions.</w:t>
      </w:r>
    </w:p>
    <w:sectPr w:rsidR="00D8578A" w:rsidRPr="00974E97" w:rsidSect="00B77DEF">
      <w:pgSz w:w="11906" w:h="16838"/>
      <w:pgMar w:top="800" w:right="1134" w:bottom="80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Courier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1267"/>
    <w:multiLevelType w:val="hybridMultilevel"/>
    <w:tmpl w:val="8CFC1388"/>
    <w:lvl w:ilvl="0" w:tplc="0424D4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7011"/>
    <w:multiLevelType w:val="hybridMultilevel"/>
    <w:tmpl w:val="EE48E304"/>
    <w:lvl w:ilvl="0" w:tplc="0424D4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yNjS3MLawMDQwMzFV0lEKTi0uzszPAykwqQUAYUnx3ywAAAA="/>
  </w:docVars>
  <w:rsids>
    <w:rsidRoot w:val="00846812"/>
    <w:rsid w:val="00013057"/>
    <w:rsid w:val="0003169C"/>
    <w:rsid w:val="00061014"/>
    <w:rsid w:val="000B7814"/>
    <w:rsid w:val="001768F0"/>
    <w:rsid w:val="00186913"/>
    <w:rsid w:val="001D3373"/>
    <w:rsid w:val="001D559F"/>
    <w:rsid w:val="00244130"/>
    <w:rsid w:val="00290200"/>
    <w:rsid w:val="003D2DDF"/>
    <w:rsid w:val="00452438"/>
    <w:rsid w:val="004A6938"/>
    <w:rsid w:val="004C73AE"/>
    <w:rsid w:val="00551AFE"/>
    <w:rsid w:val="005D077C"/>
    <w:rsid w:val="00613950"/>
    <w:rsid w:val="0061405F"/>
    <w:rsid w:val="006D4D1C"/>
    <w:rsid w:val="00712AEE"/>
    <w:rsid w:val="00737965"/>
    <w:rsid w:val="0077336B"/>
    <w:rsid w:val="00791724"/>
    <w:rsid w:val="0079537E"/>
    <w:rsid w:val="007B5F08"/>
    <w:rsid w:val="00846812"/>
    <w:rsid w:val="008C023E"/>
    <w:rsid w:val="008C183A"/>
    <w:rsid w:val="008C4F6D"/>
    <w:rsid w:val="00933C90"/>
    <w:rsid w:val="00936C41"/>
    <w:rsid w:val="00947967"/>
    <w:rsid w:val="00974E97"/>
    <w:rsid w:val="00977E4C"/>
    <w:rsid w:val="009939DD"/>
    <w:rsid w:val="00996C3C"/>
    <w:rsid w:val="009A512D"/>
    <w:rsid w:val="009B0E51"/>
    <w:rsid w:val="009C114F"/>
    <w:rsid w:val="009D44AB"/>
    <w:rsid w:val="00A157A6"/>
    <w:rsid w:val="00A82717"/>
    <w:rsid w:val="00A9709B"/>
    <w:rsid w:val="00AC109B"/>
    <w:rsid w:val="00AF79B7"/>
    <w:rsid w:val="00B1190E"/>
    <w:rsid w:val="00B77DEF"/>
    <w:rsid w:val="00B97ADB"/>
    <w:rsid w:val="00C649BC"/>
    <w:rsid w:val="00CF0706"/>
    <w:rsid w:val="00D82B59"/>
    <w:rsid w:val="00D8578A"/>
    <w:rsid w:val="00D9788C"/>
    <w:rsid w:val="00E03446"/>
    <w:rsid w:val="00E9209E"/>
    <w:rsid w:val="00ED7853"/>
    <w:rsid w:val="00F13956"/>
    <w:rsid w:val="00F21225"/>
    <w:rsid w:val="00F22208"/>
    <w:rsid w:val="00F25E4C"/>
    <w:rsid w:val="00F4368B"/>
    <w:rsid w:val="00F80584"/>
    <w:rsid w:val="00F807E8"/>
    <w:rsid w:val="00F92155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;"/>
  <w14:docId w14:val="5E8CDF51"/>
  <w15:docId w15:val="{9831397A-9333-4F1E-A5F4-099B2AF3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C90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46812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rsid w:val="00AF79B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F921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d.epfl.ch/EDDH/memb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hDProgramTemplates\LetterHearPhDProgra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LetterHearPhDProgram.dot</Template>
  <TotalTime>5</TotalTime>
  <Pages>1</Pages>
  <Words>274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ISREC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ndemont</dc:creator>
  <cp:lastModifiedBy>Dubi Tatiana</cp:lastModifiedBy>
  <cp:revision>5</cp:revision>
  <cp:lastPrinted>2009-04-22T19:24:00Z</cp:lastPrinted>
  <dcterms:created xsi:type="dcterms:W3CDTF">2017-09-01T09:44:00Z</dcterms:created>
  <dcterms:modified xsi:type="dcterms:W3CDTF">2017-09-08T12:40:00Z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1199969782</vt:i4>
  </property>
  <property fmtid="{D5CDD505-2E9C-101B-9397-08002B2CF9AE}" pid="3" name="_EmailSubject">
    <vt:lpwstr>Forms - unprotected</vt:lpwstr>
  </property>
  <property fmtid="{D5CDD505-2E9C-101B-9397-08002B2CF9AE}" pid="4" name="_AuthorEmail">
    <vt:lpwstr>Nicole.deMontmollin@isrec.ch</vt:lpwstr>
  </property>
  <property fmtid="{D5CDD505-2E9C-101B-9397-08002B2CF9AE}" pid="5" name="_AuthorEmailDisplayName">
    <vt:lpwstr>de Montmollin, Nicole</vt:lpwstr>
  </property>
  <property fmtid="{D5CDD505-2E9C-101B-9397-08002B2CF9AE}" pid="6" name="_ReviewingToolsShownOnce">
    <vt:lpwstr/>
  </property>
</Properties>
</file>