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014C" w14:textId="1524568D" w:rsidR="003F5773" w:rsidRDefault="00CC3FAD" w:rsidP="003F5773">
      <w:pPr>
        <w:pStyle w:val="BodyText"/>
        <w:tabs>
          <w:tab w:val="left" w:pos="6488"/>
        </w:tabs>
        <w:ind w:left="0" w:right="140"/>
        <w:jc w:val="left"/>
        <w:rPr>
          <w:rFonts w:ascii="Arial" w:hAnsi="Arial" w:cs="Arial"/>
          <w:color w:val="FF0000"/>
          <w:sz w:val="28"/>
          <w:szCs w:val="28"/>
          <w:lang w:val="en-US"/>
        </w:rPr>
      </w:pPr>
      <w:r>
        <w:rPr>
          <w:rFonts w:ascii="Arial" w:hAnsi="Arial" w:cs="Arial"/>
          <w:color w:val="FF0000"/>
          <w:sz w:val="28"/>
          <w:szCs w:val="28"/>
          <w:lang w:val="en-US"/>
        </w:rPr>
        <w:t>Work e</w:t>
      </w:r>
      <w:r w:rsidRPr="00CC3FAD">
        <w:rPr>
          <w:rFonts w:ascii="Arial" w:hAnsi="Arial" w:cs="Arial"/>
          <w:color w:val="FF0000"/>
          <w:sz w:val="28"/>
          <w:szCs w:val="28"/>
          <w:lang w:val="en-US"/>
        </w:rPr>
        <w:t>quipment Maintenance Plan and Responsibilities</w:t>
      </w:r>
    </w:p>
    <w:p w14:paraId="6AA7296A" w14:textId="77777777" w:rsidR="00CC3FAD" w:rsidRDefault="00CC3FAD" w:rsidP="003F5773">
      <w:pPr>
        <w:pStyle w:val="BodyText"/>
        <w:tabs>
          <w:tab w:val="left" w:pos="6488"/>
        </w:tabs>
        <w:ind w:left="0" w:right="140"/>
        <w:jc w:val="left"/>
        <w:rPr>
          <w:rFonts w:ascii="Arial" w:hAnsi="Arial" w:cs="Arial"/>
          <w:color w:val="FF0000"/>
          <w:sz w:val="28"/>
          <w:szCs w:val="28"/>
          <w:lang w:val="en-US"/>
        </w:rPr>
      </w:pPr>
    </w:p>
    <w:tbl>
      <w:tblPr>
        <w:tblStyle w:val="TableGrid"/>
        <w:tblW w:w="9900" w:type="dxa"/>
        <w:tblInd w:w="-455" w:type="dxa"/>
        <w:tblLayout w:type="fixed"/>
        <w:tblLook w:val="04A0" w:firstRow="1" w:lastRow="0" w:firstColumn="1" w:lastColumn="0" w:noHBand="0" w:noVBand="1"/>
      </w:tblPr>
      <w:tblGrid>
        <w:gridCol w:w="1530"/>
        <w:gridCol w:w="2070"/>
        <w:gridCol w:w="2430"/>
        <w:gridCol w:w="2160"/>
        <w:gridCol w:w="1710"/>
      </w:tblGrid>
      <w:tr w:rsidR="002B18AE" w:rsidRPr="002B18AE" w14:paraId="398D1769" w14:textId="77777777" w:rsidTr="00B576EC">
        <w:tc>
          <w:tcPr>
            <w:tcW w:w="1530" w:type="dxa"/>
          </w:tcPr>
          <w:p w14:paraId="528EF597" w14:textId="26BA27ED" w:rsidR="002B18AE" w:rsidRPr="002B18AE" w:rsidRDefault="002B18AE" w:rsidP="002B18AE">
            <w:pPr>
              <w:pStyle w:val="BodyText"/>
              <w:tabs>
                <w:tab w:val="left" w:pos="6488"/>
              </w:tabs>
              <w:ind w:left="0" w:right="140"/>
              <w:jc w:val="center"/>
              <w:rPr>
                <w:rFonts w:asciiTheme="minorHAnsi" w:hAnsiTheme="minorHAnsi" w:cstheme="minorHAnsi"/>
                <w:b/>
                <w:bCs/>
                <w:sz w:val="20"/>
                <w:szCs w:val="20"/>
                <w:lang w:val="en-US"/>
              </w:rPr>
            </w:pPr>
            <w:r w:rsidRPr="002B18AE">
              <w:rPr>
                <w:rFonts w:asciiTheme="minorHAnsi" w:hAnsiTheme="minorHAnsi" w:cstheme="minorHAnsi"/>
                <w:b/>
                <w:bCs/>
                <w:sz w:val="20"/>
                <w:szCs w:val="20"/>
                <w:lang w:val="en-US"/>
              </w:rPr>
              <w:t>Room number</w:t>
            </w:r>
          </w:p>
        </w:tc>
        <w:tc>
          <w:tcPr>
            <w:tcW w:w="2070" w:type="dxa"/>
          </w:tcPr>
          <w:p w14:paraId="51707600" w14:textId="17F3F41D" w:rsidR="002B18AE" w:rsidRPr="002B18AE" w:rsidRDefault="002B18AE" w:rsidP="002B18AE">
            <w:pPr>
              <w:pStyle w:val="BodyText"/>
              <w:tabs>
                <w:tab w:val="left" w:pos="6488"/>
              </w:tabs>
              <w:ind w:left="0" w:right="140"/>
              <w:jc w:val="center"/>
              <w:rPr>
                <w:rFonts w:asciiTheme="minorHAnsi" w:hAnsiTheme="minorHAnsi" w:cstheme="minorHAnsi"/>
                <w:b/>
                <w:bCs/>
                <w:sz w:val="20"/>
                <w:szCs w:val="20"/>
                <w:lang w:val="en-US"/>
              </w:rPr>
            </w:pPr>
            <w:r w:rsidRPr="002B18AE">
              <w:rPr>
                <w:rFonts w:asciiTheme="minorHAnsi" w:hAnsiTheme="minorHAnsi" w:cstheme="minorHAnsi"/>
                <w:b/>
                <w:bCs/>
                <w:sz w:val="20"/>
                <w:szCs w:val="20"/>
                <w:lang w:val="en-US"/>
              </w:rPr>
              <w:t>Equipment name (and Serial Number)</w:t>
            </w:r>
          </w:p>
        </w:tc>
        <w:tc>
          <w:tcPr>
            <w:tcW w:w="2430" w:type="dxa"/>
          </w:tcPr>
          <w:p w14:paraId="4BD02B15" w14:textId="77777777" w:rsidR="002B18AE" w:rsidRPr="002B18AE" w:rsidRDefault="002B18AE" w:rsidP="002B18AE">
            <w:pPr>
              <w:pStyle w:val="BodyText"/>
              <w:tabs>
                <w:tab w:val="left" w:pos="6488"/>
              </w:tabs>
              <w:ind w:left="0" w:right="140"/>
              <w:jc w:val="center"/>
              <w:rPr>
                <w:rFonts w:asciiTheme="minorHAnsi" w:hAnsiTheme="minorHAnsi" w:cstheme="minorHAnsi"/>
                <w:b/>
                <w:bCs/>
                <w:sz w:val="20"/>
                <w:szCs w:val="20"/>
                <w:lang w:val="en-US"/>
              </w:rPr>
            </w:pPr>
            <w:r w:rsidRPr="002B18AE">
              <w:rPr>
                <w:rFonts w:asciiTheme="minorHAnsi" w:hAnsiTheme="minorHAnsi" w:cstheme="minorHAnsi"/>
                <w:b/>
                <w:bCs/>
                <w:sz w:val="20"/>
                <w:szCs w:val="20"/>
                <w:lang w:val="en-US"/>
              </w:rPr>
              <w:t>When</w:t>
            </w:r>
          </w:p>
          <w:p w14:paraId="15A0B0E4" w14:textId="6CD7D3D0" w:rsidR="002B18AE" w:rsidRPr="002B18AE" w:rsidRDefault="002B18AE" w:rsidP="002B18AE">
            <w:pPr>
              <w:pStyle w:val="BodyText"/>
              <w:tabs>
                <w:tab w:val="left" w:pos="6488"/>
              </w:tabs>
              <w:ind w:left="0" w:right="140"/>
              <w:jc w:val="center"/>
              <w:rPr>
                <w:rFonts w:asciiTheme="minorHAnsi" w:hAnsiTheme="minorHAnsi" w:cstheme="minorHAnsi"/>
                <w:b/>
                <w:bCs/>
                <w:sz w:val="20"/>
                <w:szCs w:val="20"/>
                <w:lang w:val="en-US"/>
              </w:rPr>
            </w:pPr>
            <w:r w:rsidRPr="002B18AE">
              <w:rPr>
                <w:rFonts w:asciiTheme="minorHAnsi" w:hAnsiTheme="minorHAnsi" w:cstheme="minorHAnsi"/>
                <w:b/>
                <w:bCs/>
                <w:sz w:val="20"/>
                <w:szCs w:val="20"/>
                <w:lang w:val="en-US"/>
              </w:rPr>
              <w:t>(maintenance frequency)</w:t>
            </w:r>
          </w:p>
        </w:tc>
        <w:tc>
          <w:tcPr>
            <w:tcW w:w="2160" w:type="dxa"/>
          </w:tcPr>
          <w:p w14:paraId="50AEEADA" w14:textId="46C26D78" w:rsidR="002B18AE" w:rsidRPr="002B18AE" w:rsidRDefault="002B18AE" w:rsidP="002B18AE">
            <w:pPr>
              <w:pStyle w:val="BodyText"/>
              <w:tabs>
                <w:tab w:val="left" w:pos="6488"/>
              </w:tabs>
              <w:ind w:left="0" w:right="140"/>
              <w:jc w:val="center"/>
              <w:rPr>
                <w:rFonts w:asciiTheme="minorHAnsi" w:hAnsiTheme="minorHAnsi" w:cstheme="minorHAnsi"/>
                <w:b/>
                <w:bCs/>
                <w:sz w:val="20"/>
                <w:szCs w:val="20"/>
                <w:lang w:val="en-US"/>
              </w:rPr>
            </w:pPr>
            <w:r w:rsidRPr="002B18AE">
              <w:rPr>
                <w:rFonts w:asciiTheme="minorHAnsi" w:hAnsiTheme="minorHAnsi" w:cstheme="minorHAnsi"/>
                <w:b/>
                <w:bCs/>
                <w:sz w:val="20"/>
                <w:szCs w:val="20"/>
                <w:lang w:val="en-US"/>
              </w:rPr>
              <w:t>Who (responsible person)</w:t>
            </w:r>
          </w:p>
        </w:tc>
        <w:tc>
          <w:tcPr>
            <w:tcW w:w="1710" w:type="dxa"/>
          </w:tcPr>
          <w:p w14:paraId="617486BC" w14:textId="4C03A826" w:rsidR="002B18AE" w:rsidRPr="002B18AE" w:rsidRDefault="002B18AE" w:rsidP="002B18AE">
            <w:pPr>
              <w:pStyle w:val="BodyText"/>
              <w:tabs>
                <w:tab w:val="left" w:pos="6488"/>
              </w:tabs>
              <w:ind w:left="0" w:right="140"/>
              <w:jc w:val="center"/>
              <w:rPr>
                <w:rFonts w:asciiTheme="minorHAnsi" w:hAnsiTheme="minorHAnsi" w:cstheme="minorHAnsi"/>
                <w:b/>
                <w:bCs/>
                <w:sz w:val="20"/>
                <w:szCs w:val="20"/>
                <w:lang w:val="en-US"/>
              </w:rPr>
            </w:pPr>
            <w:r w:rsidRPr="002B18AE">
              <w:rPr>
                <w:rFonts w:asciiTheme="minorHAnsi" w:hAnsiTheme="minorHAnsi" w:cstheme="minorHAnsi"/>
                <w:b/>
                <w:bCs/>
                <w:sz w:val="20"/>
                <w:szCs w:val="20"/>
                <w:lang w:val="en-US"/>
              </w:rPr>
              <w:t>Signature</w:t>
            </w:r>
          </w:p>
        </w:tc>
      </w:tr>
      <w:tr w:rsidR="002B18AE" w:rsidRPr="002B18AE" w14:paraId="79B6D9FD" w14:textId="77777777" w:rsidTr="00B576EC">
        <w:tc>
          <w:tcPr>
            <w:tcW w:w="1530" w:type="dxa"/>
          </w:tcPr>
          <w:p w14:paraId="7B49218F" w14:textId="77777777" w:rsidR="002B18AE" w:rsidRDefault="002B18AE" w:rsidP="003F5773">
            <w:pPr>
              <w:pStyle w:val="BodyText"/>
              <w:tabs>
                <w:tab w:val="left" w:pos="6488"/>
              </w:tabs>
              <w:ind w:left="0" w:right="140"/>
              <w:jc w:val="left"/>
              <w:rPr>
                <w:rFonts w:asciiTheme="minorHAnsi" w:hAnsiTheme="minorHAnsi" w:cstheme="minorHAnsi"/>
                <w:sz w:val="20"/>
                <w:szCs w:val="20"/>
                <w:lang w:val="en-US"/>
              </w:rPr>
            </w:pPr>
          </w:p>
          <w:p w14:paraId="74C7ED89" w14:textId="77777777" w:rsidR="00B576EC" w:rsidRPr="002B18AE" w:rsidRDefault="00B576EC" w:rsidP="003F5773">
            <w:pPr>
              <w:pStyle w:val="BodyText"/>
              <w:tabs>
                <w:tab w:val="left" w:pos="6488"/>
              </w:tabs>
              <w:ind w:left="0" w:right="140"/>
              <w:jc w:val="left"/>
              <w:rPr>
                <w:rFonts w:asciiTheme="minorHAnsi" w:hAnsiTheme="minorHAnsi" w:cstheme="minorHAnsi"/>
                <w:sz w:val="20"/>
                <w:szCs w:val="20"/>
                <w:lang w:val="en-US"/>
              </w:rPr>
            </w:pPr>
          </w:p>
        </w:tc>
        <w:tc>
          <w:tcPr>
            <w:tcW w:w="2070" w:type="dxa"/>
          </w:tcPr>
          <w:p w14:paraId="34F096A2" w14:textId="77777777" w:rsidR="002B18AE" w:rsidRPr="002B18AE" w:rsidRDefault="002B18AE" w:rsidP="003F5773">
            <w:pPr>
              <w:pStyle w:val="BodyText"/>
              <w:tabs>
                <w:tab w:val="left" w:pos="6488"/>
              </w:tabs>
              <w:ind w:left="0" w:right="140"/>
              <w:jc w:val="left"/>
              <w:rPr>
                <w:rFonts w:asciiTheme="minorHAnsi" w:hAnsiTheme="minorHAnsi" w:cstheme="minorHAnsi"/>
                <w:sz w:val="20"/>
                <w:szCs w:val="20"/>
                <w:lang w:val="en-US"/>
              </w:rPr>
            </w:pPr>
          </w:p>
        </w:tc>
        <w:tc>
          <w:tcPr>
            <w:tcW w:w="2430" w:type="dxa"/>
          </w:tcPr>
          <w:p w14:paraId="56B0BE27" w14:textId="77777777" w:rsidR="002B18AE" w:rsidRPr="002B18AE" w:rsidRDefault="002B18AE" w:rsidP="003F5773">
            <w:pPr>
              <w:pStyle w:val="BodyText"/>
              <w:tabs>
                <w:tab w:val="left" w:pos="6488"/>
              </w:tabs>
              <w:ind w:left="0" w:right="140"/>
              <w:jc w:val="left"/>
              <w:rPr>
                <w:rFonts w:asciiTheme="minorHAnsi" w:hAnsiTheme="minorHAnsi" w:cstheme="minorHAnsi"/>
                <w:sz w:val="20"/>
                <w:szCs w:val="20"/>
                <w:lang w:val="en-US"/>
              </w:rPr>
            </w:pPr>
          </w:p>
        </w:tc>
        <w:tc>
          <w:tcPr>
            <w:tcW w:w="2160" w:type="dxa"/>
          </w:tcPr>
          <w:p w14:paraId="557BC199" w14:textId="77777777" w:rsidR="002B18AE" w:rsidRPr="002B18AE" w:rsidRDefault="002B18AE" w:rsidP="003F5773">
            <w:pPr>
              <w:pStyle w:val="BodyText"/>
              <w:tabs>
                <w:tab w:val="left" w:pos="6488"/>
              </w:tabs>
              <w:ind w:left="0" w:right="140"/>
              <w:jc w:val="left"/>
              <w:rPr>
                <w:rFonts w:asciiTheme="minorHAnsi" w:hAnsiTheme="minorHAnsi" w:cstheme="minorHAnsi"/>
                <w:sz w:val="20"/>
                <w:szCs w:val="20"/>
                <w:lang w:val="en-US"/>
              </w:rPr>
            </w:pPr>
          </w:p>
        </w:tc>
        <w:tc>
          <w:tcPr>
            <w:tcW w:w="1710" w:type="dxa"/>
          </w:tcPr>
          <w:p w14:paraId="07BEE5D9" w14:textId="77777777" w:rsidR="002B18AE" w:rsidRPr="002B18AE" w:rsidRDefault="002B18AE" w:rsidP="003F5773">
            <w:pPr>
              <w:pStyle w:val="BodyText"/>
              <w:tabs>
                <w:tab w:val="left" w:pos="6488"/>
              </w:tabs>
              <w:ind w:left="0" w:right="140"/>
              <w:jc w:val="left"/>
              <w:rPr>
                <w:rFonts w:asciiTheme="minorHAnsi" w:hAnsiTheme="minorHAnsi" w:cstheme="minorHAnsi"/>
                <w:sz w:val="20"/>
                <w:szCs w:val="20"/>
                <w:lang w:val="en-US"/>
              </w:rPr>
            </w:pPr>
          </w:p>
        </w:tc>
      </w:tr>
      <w:tr w:rsidR="002B18AE" w:rsidRPr="002B18AE" w14:paraId="160933CD" w14:textId="77777777" w:rsidTr="00B576EC">
        <w:tc>
          <w:tcPr>
            <w:tcW w:w="1530" w:type="dxa"/>
          </w:tcPr>
          <w:p w14:paraId="79B69FAC" w14:textId="77777777" w:rsidR="002B18AE" w:rsidRDefault="002B18AE" w:rsidP="003F5773">
            <w:pPr>
              <w:pStyle w:val="BodyText"/>
              <w:tabs>
                <w:tab w:val="left" w:pos="6488"/>
              </w:tabs>
              <w:ind w:left="0" w:right="140"/>
              <w:jc w:val="left"/>
              <w:rPr>
                <w:rFonts w:asciiTheme="minorHAnsi" w:hAnsiTheme="minorHAnsi" w:cstheme="minorHAnsi"/>
                <w:sz w:val="20"/>
                <w:szCs w:val="20"/>
                <w:lang w:val="en-US"/>
              </w:rPr>
            </w:pPr>
          </w:p>
          <w:p w14:paraId="76D5B7C4" w14:textId="77777777" w:rsidR="00B576EC" w:rsidRPr="002B18AE" w:rsidRDefault="00B576EC" w:rsidP="003F5773">
            <w:pPr>
              <w:pStyle w:val="BodyText"/>
              <w:tabs>
                <w:tab w:val="left" w:pos="6488"/>
              </w:tabs>
              <w:ind w:left="0" w:right="140"/>
              <w:jc w:val="left"/>
              <w:rPr>
                <w:rFonts w:asciiTheme="minorHAnsi" w:hAnsiTheme="minorHAnsi" w:cstheme="minorHAnsi"/>
                <w:sz w:val="20"/>
                <w:szCs w:val="20"/>
                <w:lang w:val="en-US"/>
              </w:rPr>
            </w:pPr>
          </w:p>
        </w:tc>
        <w:tc>
          <w:tcPr>
            <w:tcW w:w="2070" w:type="dxa"/>
          </w:tcPr>
          <w:p w14:paraId="7FF7D9F4" w14:textId="77777777" w:rsidR="002B18AE" w:rsidRPr="002B18AE" w:rsidRDefault="002B18AE" w:rsidP="003F5773">
            <w:pPr>
              <w:pStyle w:val="BodyText"/>
              <w:tabs>
                <w:tab w:val="left" w:pos="6488"/>
              </w:tabs>
              <w:ind w:left="0" w:right="140"/>
              <w:jc w:val="left"/>
              <w:rPr>
                <w:rFonts w:asciiTheme="minorHAnsi" w:hAnsiTheme="minorHAnsi" w:cstheme="minorHAnsi"/>
                <w:sz w:val="20"/>
                <w:szCs w:val="20"/>
                <w:lang w:val="en-US"/>
              </w:rPr>
            </w:pPr>
          </w:p>
        </w:tc>
        <w:tc>
          <w:tcPr>
            <w:tcW w:w="2430" w:type="dxa"/>
          </w:tcPr>
          <w:p w14:paraId="510E75C0" w14:textId="77777777" w:rsidR="002B18AE" w:rsidRPr="002B18AE" w:rsidRDefault="002B18AE" w:rsidP="003F5773">
            <w:pPr>
              <w:pStyle w:val="BodyText"/>
              <w:tabs>
                <w:tab w:val="left" w:pos="6488"/>
              </w:tabs>
              <w:ind w:left="0" w:right="140"/>
              <w:jc w:val="left"/>
              <w:rPr>
                <w:rFonts w:asciiTheme="minorHAnsi" w:hAnsiTheme="minorHAnsi" w:cstheme="minorHAnsi"/>
                <w:sz w:val="20"/>
                <w:szCs w:val="20"/>
                <w:lang w:val="en-US"/>
              </w:rPr>
            </w:pPr>
          </w:p>
        </w:tc>
        <w:tc>
          <w:tcPr>
            <w:tcW w:w="2160" w:type="dxa"/>
          </w:tcPr>
          <w:p w14:paraId="32C82576" w14:textId="77777777" w:rsidR="002B18AE" w:rsidRPr="002B18AE" w:rsidRDefault="002B18AE" w:rsidP="003F5773">
            <w:pPr>
              <w:pStyle w:val="BodyText"/>
              <w:tabs>
                <w:tab w:val="left" w:pos="6488"/>
              </w:tabs>
              <w:ind w:left="0" w:right="140"/>
              <w:jc w:val="left"/>
              <w:rPr>
                <w:rFonts w:asciiTheme="minorHAnsi" w:hAnsiTheme="minorHAnsi" w:cstheme="minorHAnsi"/>
                <w:sz w:val="20"/>
                <w:szCs w:val="20"/>
                <w:lang w:val="en-US"/>
              </w:rPr>
            </w:pPr>
          </w:p>
        </w:tc>
        <w:tc>
          <w:tcPr>
            <w:tcW w:w="1710" w:type="dxa"/>
          </w:tcPr>
          <w:p w14:paraId="4351EA1F" w14:textId="77777777" w:rsidR="002B18AE" w:rsidRPr="002B18AE" w:rsidRDefault="002B18AE" w:rsidP="003F5773">
            <w:pPr>
              <w:pStyle w:val="BodyText"/>
              <w:tabs>
                <w:tab w:val="left" w:pos="6488"/>
              </w:tabs>
              <w:ind w:left="0" w:right="140"/>
              <w:jc w:val="left"/>
              <w:rPr>
                <w:rFonts w:asciiTheme="minorHAnsi" w:hAnsiTheme="minorHAnsi" w:cstheme="minorHAnsi"/>
                <w:sz w:val="20"/>
                <w:szCs w:val="20"/>
                <w:lang w:val="en-US"/>
              </w:rPr>
            </w:pPr>
          </w:p>
        </w:tc>
      </w:tr>
      <w:tr w:rsidR="002B18AE" w:rsidRPr="002B18AE" w14:paraId="6691A3E8" w14:textId="77777777" w:rsidTr="00B576EC">
        <w:tc>
          <w:tcPr>
            <w:tcW w:w="1530" w:type="dxa"/>
          </w:tcPr>
          <w:p w14:paraId="3ED711B7" w14:textId="77777777" w:rsidR="002B18AE" w:rsidRDefault="002B18AE" w:rsidP="003F5773">
            <w:pPr>
              <w:pStyle w:val="BodyText"/>
              <w:tabs>
                <w:tab w:val="left" w:pos="6488"/>
              </w:tabs>
              <w:ind w:left="0" w:right="140"/>
              <w:jc w:val="left"/>
              <w:rPr>
                <w:rFonts w:asciiTheme="minorHAnsi" w:hAnsiTheme="minorHAnsi" w:cstheme="minorHAnsi"/>
                <w:sz w:val="20"/>
                <w:szCs w:val="20"/>
                <w:lang w:val="en-US"/>
              </w:rPr>
            </w:pPr>
          </w:p>
          <w:p w14:paraId="7A14F784" w14:textId="77777777" w:rsidR="00B576EC" w:rsidRPr="002B18AE" w:rsidRDefault="00B576EC" w:rsidP="003F5773">
            <w:pPr>
              <w:pStyle w:val="BodyText"/>
              <w:tabs>
                <w:tab w:val="left" w:pos="6488"/>
              </w:tabs>
              <w:ind w:left="0" w:right="140"/>
              <w:jc w:val="left"/>
              <w:rPr>
                <w:rFonts w:asciiTheme="minorHAnsi" w:hAnsiTheme="minorHAnsi" w:cstheme="minorHAnsi"/>
                <w:sz w:val="20"/>
                <w:szCs w:val="20"/>
                <w:lang w:val="en-US"/>
              </w:rPr>
            </w:pPr>
          </w:p>
        </w:tc>
        <w:tc>
          <w:tcPr>
            <w:tcW w:w="2070" w:type="dxa"/>
          </w:tcPr>
          <w:p w14:paraId="11687E10" w14:textId="77777777" w:rsidR="002B18AE" w:rsidRPr="002B18AE" w:rsidRDefault="002B18AE" w:rsidP="003F5773">
            <w:pPr>
              <w:pStyle w:val="BodyText"/>
              <w:tabs>
                <w:tab w:val="left" w:pos="6488"/>
              </w:tabs>
              <w:ind w:left="0" w:right="140"/>
              <w:jc w:val="left"/>
              <w:rPr>
                <w:rFonts w:asciiTheme="minorHAnsi" w:hAnsiTheme="minorHAnsi" w:cstheme="minorHAnsi"/>
                <w:sz w:val="20"/>
                <w:szCs w:val="20"/>
                <w:lang w:val="en-US"/>
              </w:rPr>
            </w:pPr>
          </w:p>
        </w:tc>
        <w:tc>
          <w:tcPr>
            <w:tcW w:w="2430" w:type="dxa"/>
          </w:tcPr>
          <w:p w14:paraId="6E4EA841" w14:textId="77777777" w:rsidR="002B18AE" w:rsidRPr="002B18AE" w:rsidRDefault="002B18AE" w:rsidP="003F5773">
            <w:pPr>
              <w:pStyle w:val="BodyText"/>
              <w:tabs>
                <w:tab w:val="left" w:pos="6488"/>
              </w:tabs>
              <w:ind w:left="0" w:right="140"/>
              <w:jc w:val="left"/>
              <w:rPr>
                <w:rFonts w:asciiTheme="minorHAnsi" w:hAnsiTheme="minorHAnsi" w:cstheme="minorHAnsi"/>
                <w:sz w:val="20"/>
                <w:szCs w:val="20"/>
                <w:lang w:val="en-US"/>
              </w:rPr>
            </w:pPr>
          </w:p>
        </w:tc>
        <w:tc>
          <w:tcPr>
            <w:tcW w:w="2160" w:type="dxa"/>
          </w:tcPr>
          <w:p w14:paraId="5A99C43E" w14:textId="77777777" w:rsidR="002B18AE" w:rsidRPr="002B18AE" w:rsidRDefault="002B18AE" w:rsidP="003F5773">
            <w:pPr>
              <w:pStyle w:val="BodyText"/>
              <w:tabs>
                <w:tab w:val="left" w:pos="6488"/>
              </w:tabs>
              <w:ind w:left="0" w:right="140"/>
              <w:jc w:val="left"/>
              <w:rPr>
                <w:rFonts w:asciiTheme="minorHAnsi" w:hAnsiTheme="minorHAnsi" w:cstheme="minorHAnsi"/>
                <w:sz w:val="20"/>
                <w:szCs w:val="20"/>
                <w:lang w:val="en-US"/>
              </w:rPr>
            </w:pPr>
          </w:p>
        </w:tc>
        <w:tc>
          <w:tcPr>
            <w:tcW w:w="1710" w:type="dxa"/>
          </w:tcPr>
          <w:p w14:paraId="580A5776" w14:textId="77777777" w:rsidR="002B18AE" w:rsidRPr="002B18AE" w:rsidRDefault="002B18AE" w:rsidP="003F5773">
            <w:pPr>
              <w:pStyle w:val="BodyText"/>
              <w:tabs>
                <w:tab w:val="left" w:pos="6488"/>
              </w:tabs>
              <w:ind w:left="0" w:right="140"/>
              <w:jc w:val="left"/>
              <w:rPr>
                <w:rFonts w:asciiTheme="minorHAnsi" w:hAnsiTheme="minorHAnsi" w:cstheme="minorHAnsi"/>
                <w:sz w:val="20"/>
                <w:szCs w:val="20"/>
                <w:lang w:val="en-US"/>
              </w:rPr>
            </w:pPr>
          </w:p>
        </w:tc>
      </w:tr>
      <w:tr w:rsidR="002B18AE" w:rsidRPr="002B18AE" w14:paraId="445AA738" w14:textId="77777777" w:rsidTr="00B576EC">
        <w:tc>
          <w:tcPr>
            <w:tcW w:w="1530" w:type="dxa"/>
          </w:tcPr>
          <w:p w14:paraId="41795799" w14:textId="77777777" w:rsidR="002B18AE" w:rsidRDefault="002B18AE" w:rsidP="003F5773">
            <w:pPr>
              <w:pStyle w:val="BodyText"/>
              <w:tabs>
                <w:tab w:val="left" w:pos="6488"/>
              </w:tabs>
              <w:ind w:left="0" w:right="140"/>
              <w:jc w:val="left"/>
              <w:rPr>
                <w:rFonts w:asciiTheme="minorHAnsi" w:hAnsiTheme="minorHAnsi" w:cstheme="minorHAnsi"/>
                <w:sz w:val="20"/>
                <w:szCs w:val="20"/>
                <w:lang w:val="en-US"/>
              </w:rPr>
            </w:pPr>
          </w:p>
          <w:p w14:paraId="7C49DFFB" w14:textId="5530F860" w:rsidR="00B576EC" w:rsidRPr="002B18AE" w:rsidRDefault="00B576EC" w:rsidP="003F5773">
            <w:pPr>
              <w:pStyle w:val="BodyText"/>
              <w:tabs>
                <w:tab w:val="left" w:pos="6488"/>
              </w:tabs>
              <w:ind w:left="0" w:right="140"/>
              <w:jc w:val="left"/>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2070" w:type="dxa"/>
          </w:tcPr>
          <w:p w14:paraId="3922A52F" w14:textId="77777777" w:rsidR="002B18AE" w:rsidRPr="002B18AE" w:rsidRDefault="002B18AE" w:rsidP="003F5773">
            <w:pPr>
              <w:pStyle w:val="BodyText"/>
              <w:tabs>
                <w:tab w:val="left" w:pos="6488"/>
              </w:tabs>
              <w:ind w:left="0" w:right="140"/>
              <w:jc w:val="left"/>
              <w:rPr>
                <w:rFonts w:asciiTheme="minorHAnsi" w:hAnsiTheme="minorHAnsi" w:cstheme="minorHAnsi"/>
                <w:sz w:val="20"/>
                <w:szCs w:val="20"/>
                <w:lang w:val="en-US"/>
              </w:rPr>
            </w:pPr>
          </w:p>
        </w:tc>
        <w:tc>
          <w:tcPr>
            <w:tcW w:w="2430" w:type="dxa"/>
          </w:tcPr>
          <w:p w14:paraId="6C2C8BC1" w14:textId="77777777" w:rsidR="002B18AE" w:rsidRPr="002B18AE" w:rsidRDefault="002B18AE" w:rsidP="003F5773">
            <w:pPr>
              <w:pStyle w:val="BodyText"/>
              <w:tabs>
                <w:tab w:val="left" w:pos="6488"/>
              </w:tabs>
              <w:ind w:left="0" w:right="140"/>
              <w:jc w:val="left"/>
              <w:rPr>
                <w:rFonts w:asciiTheme="minorHAnsi" w:hAnsiTheme="minorHAnsi" w:cstheme="minorHAnsi"/>
                <w:sz w:val="20"/>
                <w:szCs w:val="20"/>
                <w:lang w:val="en-US"/>
              </w:rPr>
            </w:pPr>
          </w:p>
        </w:tc>
        <w:tc>
          <w:tcPr>
            <w:tcW w:w="2160" w:type="dxa"/>
          </w:tcPr>
          <w:p w14:paraId="03FA6D45" w14:textId="77777777" w:rsidR="002B18AE" w:rsidRPr="002B18AE" w:rsidRDefault="002B18AE" w:rsidP="003F5773">
            <w:pPr>
              <w:pStyle w:val="BodyText"/>
              <w:tabs>
                <w:tab w:val="left" w:pos="6488"/>
              </w:tabs>
              <w:ind w:left="0" w:right="140"/>
              <w:jc w:val="left"/>
              <w:rPr>
                <w:rFonts w:asciiTheme="minorHAnsi" w:hAnsiTheme="minorHAnsi" w:cstheme="minorHAnsi"/>
                <w:sz w:val="20"/>
                <w:szCs w:val="20"/>
                <w:lang w:val="en-US"/>
              </w:rPr>
            </w:pPr>
          </w:p>
        </w:tc>
        <w:tc>
          <w:tcPr>
            <w:tcW w:w="1710" w:type="dxa"/>
          </w:tcPr>
          <w:p w14:paraId="393E90D0" w14:textId="77777777" w:rsidR="002B18AE" w:rsidRPr="002B18AE" w:rsidRDefault="002B18AE" w:rsidP="003F5773">
            <w:pPr>
              <w:pStyle w:val="BodyText"/>
              <w:tabs>
                <w:tab w:val="left" w:pos="6488"/>
              </w:tabs>
              <w:ind w:left="0" w:right="140"/>
              <w:jc w:val="left"/>
              <w:rPr>
                <w:rFonts w:asciiTheme="minorHAnsi" w:hAnsiTheme="minorHAnsi" w:cstheme="minorHAnsi"/>
                <w:sz w:val="20"/>
                <w:szCs w:val="20"/>
                <w:lang w:val="en-US"/>
              </w:rPr>
            </w:pPr>
          </w:p>
        </w:tc>
      </w:tr>
    </w:tbl>
    <w:p w14:paraId="6439CEEA" w14:textId="77777777" w:rsidR="003F5773" w:rsidRPr="003F5773" w:rsidRDefault="003F5773" w:rsidP="003F5773">
      <w:pPr>
        <w:pStyle w:val="BodyText"/>
        <w:tabs>
          <w:tab w:val="left" w:pos="6488"/>
        </w:tabs>
        <w:ind w:left="0" w:right="140"/>
        <w:jc w:val="left"/>
        <w:rPr>
          <w:rFonts w:ascii="Arial" w:hAnsi="Arial" w:cs="Arial"/>
          <w:lang w:val="en-US"/>
        </w:rPr>
      </w:pPr>
    </w:p>
    <w:p w14:paraId="18C3CD36" w14:textId="77777777" w:rsidR="003F5773" w:rsidRPr="003F5773" w:rsidRDefault="003F5773" w:rsidP="003F5773">
      <w:pPr>
        <w:pStyle w:val="BodyText"/>
        <w:tabs>
          <w:tab w:val="left" w:pos="6488"/>
        </w:tabs>
        <w:ind w:left="0" w:right="140"/>
        <w:jc w:val="left"/>
        <w:rPr>
          <w:rFonts w:ascii="Arial" w:hAnsi="Arial" w:cs="Arial"/>
          <w:lang w:val="en-US"/>
        </w:rPr>
      </w:pPr>
    </w:p>
    <w:p w14:paraId="1559B5CC" w14:textId="77777777" w:rsidR="00B576EC" w:rsidRDefault="00B576EC" w:rsidP="001A52F4">
      <w:pPr>
        <w:pStyle w:val="BodyText"/>
        <w:tabs>
          <w:tab w:val="left" w:pos="6488"/>
        </w:tabs>
        <w:ind w:left="0" w:right="140"/>
        <w:jc w:val="left"/>
        <w:rPr>
          <w:rFonts w:ascii="Arial" w:hAnsi="Arial" w:cs="Arial"/>
          <w:color w:val="FF0000"/>
          <w:sz w:val="28"/>
          <w:szCs w:val="28"/>
          <w:lang w:val="en-US"/>
        </w:rPr>
      </w:pPr>
    </w:p>
    <w:p w14:paraId="5AAAC4C5" w14:textId="52B56E6A" w:rsidR="002B18AE" w:rsidRPr="002B18AE" w:rsidRDefault="002B18AE" w:rsidP="001A52F4">
      <w:pPr>
        <w:pStyle w:val="BodyText"/>
        <w:tabs>
          <w:tab w:val="left" w:pos="6488"/>
        </w:tabs>
        <w:ind w:left="0" w:right="140"/>
        <w:jc w:val="left"/>
        <w:rPr>
          <w:rFonts w:ascii="Arial" w:hAnsi="Arial" w:cs="Arial"/>
          <w:color w:val="FF0000"/>
          <w:sz w:val="28"/>
          <w:szCs w:val="28"/>
          <w:lang w:val="en-US"/>
        </w:rPr>
      </w:pPr>
      <w:r w:rsidRPr="002B18AE">
        <w:rPr>
          <w:rFonts w:ascii="Arial" w:hAnsi="Arial" w:cs="Arial"/>
          <w:color w:val="FF0000"/>
          <w:sz w:val="28"/>
          <w:szCs w:val="28"/>
          <w:lang w:val="en-US"/>
        </w:rPr>
        <w:t>Access Regulations for Personnel Performing Equipment Maintenance</w:t>
      </w:r>
    </w:p>
    <w:p w14:paraId="629302C4" w14:textId="77777777" w:rsidR="001A52F4" w:rsidRDefault="001A52F4" w:rsidP="001A52F4">
      <w:pPr>
        <w:pStyle w:val="BodyText"/>
        <w:tabs>
          <w:tab w:val="left" w:pos="6488"/>
        </w:tabs>
        <w:ind w:left="0" w:right="140"/>
        <w:rPr>
          <w:rFonts w:cs="Arial"/>
          <w:lang w:val="en-US"/>
        </w:rPr>
      </w:pPr>
    </w:p>
    <w:p w14:paraId="644B9F18" w14:textId="2BA4A8F1" w:rsidR="002B18AE" w:rsidRPr="002B18AE" w:rsidRDefault="002B18AE" w:rsidP="001A52F4">
      <w:pPr>
        <w:pStyle w:val="BodyText"/>
        <w:tabs>
          <w:tab w:val="left" w:pos="6488"/>
        </w:tabs>
        <w:ind w:left="0" w:right="140"/>
        <w:rPr>
          <w:rFonts w:cs="Arial"/>
          <w:lang w:val="en-US"/>
        </w:rPr>
      </w:pPr>
      <w:r w:rsidRPr="002B18AE">
        <w:rPr>
          <w:rFonts w:cs="Arial"/>
          <w:lang w:val="en-US"/>
        </w:rPr>
        <w:t xml:space="preserve">Access to laboratories for maintenance or repair activities is permitted only with prior authorization from the COSEC or the laboratory head. Visitors must be </w:t>
      </w:r>
      <w:r w:rsidR="001A52F4" w:rsidRPr="002B18AE">
        <w:rPr>
          <w:rFonts w:cs="Arial"/>
          <w:lang w:val="en-US"/>
        </w:rPr>
        <w:t>always accompanied</w:t>
      </w:r>
      <w:r w:rsidRPr="002B18AE">
        <w:rPr>
          <w:rFonts w:cs="Arial"/>
          <w:lang w:val="en-US"/>
        </w:rPr>
        <w:t xml:space="preserve"> by a competent, designated person and must be adequately informed of all existing and potential hazards present in the laboratory.</w:t>
      </w:r>
    </w:p>
    <w:p w14:paraId="157764F3" w14:textId="77777777" w:rsidR="001A52F4" w:rsidRDefault="001A52F4" w:rsidP="001A52F4">
      <w:pPr>
        <w:pStyle w:val="BodyText"/>
        <w:tabs>
          <w:tab w:val="left" w:pos="6488"/>
        </w:tabs>
        <w:ind w:left="0" w:right="140"/>
        <w:rPr>
          <w:rFonts w:cs="Arial"/>
          <w:lang w:val="en-US"/>
        </w:rPr>
      </w:pPr>
    </w:p>
    <w:p w14:paraId="44233A47" w14:textId="34E7F28C" w:rsidR="002B18AE" w:rsidRPr="002B18AE" w:rsidRDefault="002B18AE" w:rsidP="001A52F4">
      <w:pPr>
        <w:pStyle w:val="BodyText"/>
        <w:tabs>
          <w:tab w:val="left" w:pos="6488"/>
        </w:tabs>
        <w:ind w:left="0" w:right="140"/>
        <w:rPr>
          <w:rFonts w:cs="Arial"/>
          <w:lang w:val="en-US"/>
        </w:rPr>
      </w:pPr>
      <w:r w:rsidRPr="002B18AE">
        <w:rPr>
          <w:rFonts w:cs="Arial"/>
          <w:lang w:val="en-US"/>
        </w:rPr>
        <w:t>Personnel performing maintenance or repair work in restricted-access laboratories, including biosafety level 2 (BSL</w:t>
      </w:r>
      <w:r w:rsidR="001A52F4">
        <w:rPr>
          <w:rFonts w:cs="Arial"/>
          <w:lang w:val="en-US"/>
        </w:rPr>
        <w:t xml:space="preserve"> </w:t>
      </w:r>
      <w:r w:rsidRPr="002B18AE">
        <w:rPr>
          <w:rFonts w:cs="Arial"/>
          <w:lang w:val="en-US"/>
        </w:rPr>
        <w:t>2) and biosafety level 3 (BSL</w:t>
      </w:r>
      <w:r w:rsidR="001A52F4">
        <w:rPr>
          <w:rFonts w:cs="Arial"/>
          <w:lang w:val="en-US"/>
        </w:rPr>
        <w:t xml:space="preserve"> </w:t>
      </w:r>
      <w:r w:rsidRPr="002B18AE">
        <w:rPr>
          <w:rFonts w:cs="Arial"/>
          <w:lang w:val="en-US"/>
        </w:rPr>
        <w:t>3) facilities, must have received appropriate training for the specific environment. In addition, all required protective measures must be implemented, including the use of suitable personal protective equipment (PPE) such as respiratory protection, where applicable.</w:t>
      </w:r>
    </w:p>
    <w:p w14:paraId="4AAF249D" w14:textId="77777777" w:rsidR="003F5773" w:rsidRPr="003F5773" w:rsidRDefault="003F5773" w:rsidP="003F5773">
      <w:pPr>
        <w:pStyle w:val="BodyText"/>
        <w:tabs>
          <w:tab w:val="left" w:pos="6488"/>
        </w:tabs>
        <w:ind w:left="0" w:right="140"/>
        <w:rPr>
          <w:rFonts w:ascii="Arial" w:hAnsi="Arial" w:cs="Arial"/>
          <w:lang w:val="en-US"/>
        </w:rPr>
      </w:pPr>
    </w:p>
    <w:p w14:paraId="28F9525B" w14:textId="77777777" w:rsidR="003F5773" w:rsidRDefault="003F5773" w:rsidP="003F5773">
      <w:pPr>
        <w:pStyle w:val="BodyText"/>
        <w:tabs>
          <w:tab w:val="left" w:pos="6488"/>
        </w:tabs>
        <w:ind w:left="0" w:right="140"/>
        <w:rPr>
          <w:rFonts w:ascii="Arial" w:hAnsi="Arial" w:cs="Arial"/>
          <w:lang w:val="en-US"/>
        </w:rPr>
      </w:pPr>
    </w:p>
    <w:p w14:paraId="2956466C" w14:textId="77777777" w:rsidR="00D340B0" w:rsidRDefault="00D340B0" w:rsidP="003F5773">
      <w:pPr>
        <w:pStyle w:val="BodyText"/>
        <w:tabs>
          <w:tab w:val="left" w:pos="6488"/>
        </w:tabs>
        <w:ind w:left="0" w:right="140"/>
        <w:rPr>
          <w:rFonts w:ascii="Arial" w:hAnsi="Arial" w:cs="Arial"/>
          <w:lang w:val="en-US"/>
        </w:rPr>
      </w:pPr>
    </w:p>
    <w:p w14:paraId="69F162F0" w14:textId="77777777" w:rsidR="00D340B0" w:rsidRDefault="00D340B0" w:rsidP="003F5773">
      <w:pPr>
        <w:pStyle w:val="BodyText"/>
        <w:tabs>
          <w:tab w:val="left" w:pos="6488"/>
        </w:tabs>
        <w:ind w:left="0" w:right="140"/>
        <w:rPr>
          <w:rFonts w:ascii="Arial" w:hAnsi="Arial" w:cs="Arial"/>
          <w:lang w:val="en-US"/>
        </w:rPr>
      </w:pPr>
    </w:p>
    <w:p w14:paraId="3EE043FF" w14:textId="77777777" w:rsidR="00D340B0" w:rsidRDefault="00D340B0" w:rsidP="003F5773">
      <w:pPr>
        <w:pStyle w:val="BodyText"/>
        <w:tabs>
          <w:tab w:val="left" w:pos="6488"/>
        </w:tabs>
        <w:ind w:left="0" w:right="140"/>
        <w:rPr>
          <w:rFonts w:ascii="Arial" w:hAnsi="Arial" w:cs="Arial"/>
          <w:lang w:val="en-US"/>
        </w:rPr>
      </w:pPr>
    </w:p>
    <w:p w14:paraId="7DD6C225" w14:textId="77777777" w:rsidR="00D340B0" w:rsidRDefault="00D340B0" w:rsidP="003F5773">
      <w:pPr>
        <w:pStyle w:val="BodyText"/>
        <w:tabs>
          <w:tab w:val="left" w:pos="6488"/>
        </w:tabs>
        <w:ind w:left="0" w:right="140"/>
        <w:rPr>
          <w:rFonts w:ascii="Arial" w:hAnsi="Arial" w:cs="Arial"/>
          <w:lang w:val="en-US"/>
        </w:rPr>
      </w:pPr>
    </w:p>
    <w:p w14:paraId="04209DDD" w14:textId="77777777" w:rsidR="00D340B0" w:rsidRPr="003F5773" w:rsidRDefault="00D340B0" w:rsidP="003F5773">
      <w:pPr>
        <w:pStyle w:val="BodyText"/>
        <w:tabs>
          <w:tab w:val="left" w:pos="6488"/>
        </w:tabs>
        <w:ind w:left="0" w:right="140"/>
        <w:rPr>
          <w:rFonts w:ascii="Arial" w:hAnsi="Arial" w:cs="Arial"/>
          <w:lang w:val="en-US"/>
        </w:rPr>
      </w:pPr>
    </w:p>
    <w:p w14:paraId="7FD93835" w14:textId="77777777" w:rsidR="003F5773" w:rsidRPr="003F5773" w:rsidRDefault="003F5773" w:rsidP="003F5773">
      <w:pPr>
        <w:pStyle w:val="BodyText"/>
        <w:tabs>
          <w:tab w:val="left" w:pos="6488"/>
        </w:tabs>
        <w:ind w:left="0" w:right="140"/>
        <w:rPr>
          <w:rFonts w:ascii="Arial" w:hAnsi="Arial" w:cs="Arial"/>
          <w:lang w:val="en-US"/>
        </w:rPr>
      </w:pPr>
    </w:p>
    <w:p w14:paraId="71A75EC1" w14:textId="77777777" w:rsidR="00BF323A" w:rsidRPr="00E3578E" w:rsidRDefault="00BF323A" w:rsidP="00D340B0">
      <w:pPr>
        <w:rPr>
          <w:rFonts w:cs="Arial"/>
          <w:lang w:val="en-US"/>
        </w:rPr>
      </w:pPr>
    </w:p>
    <w:sectPr w:rsidR="00BF323A" w:rsidRPr="00E3578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1F28B" w14:textId="77777777" w:rsidR="00AD47F2" w:rsidRDefault="00AD47F2" w:rsidP="00676457">
      <w:pPr>
        <w:spacing w:after="0" w:line="240" w:lineRule="auto"/>
      </w:pPr>
      <w:r>
        <w:separator/>
      </w:r>
    </w:p>
  </w:endnote>
  <w:endnote w:type="continuationSeparator" w:id="0">
    <w:p w14:paraId="56B62C15" w14:textId="77777777" w:rsidR="00AD47F2" w:rsidRDefault="00AD47F2" w:rsidP="00676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531"/>
      <w:gridCol w:w="4531"/>
    </w:tblGrid>
    <w:tr w:rsidR="00676457" w:rsidRPr="003F5773" w14:paraId="655F684B" w14:textId="77777777" w:rsidTr="00C861C3">
      <w:tc>
        <w:tcPr>
          <w:tcW w:w="4531" w:type="dxa"/>
        </w:tcPr>
        <w:p w14:paraId="02B7AF65" w14:textId="77777777" w:rsidR="00676457" w:rsidRPr="003F5773" w:rsidRDefault="00676457" w:rsidP="00676457">
          <w:pPr>
            <w:pStyle w:val="BodyText"/>
            <w:tabs>
              <w:tab w:val="left" w:pos="6488"/>
            </w:tabs>
            <w:ind w:left="0" w:right="140"/>
            <w:rPr>
              <w:rFonts w:ascii="Arial" w:hAnsi="Arial" w:cs="Arial"/>
              <w:b/>
              <w:bCs/>
              <w:lang w:val="en-US"/>
            </w:rPr>
          </w:pPr>
          <w:r w:rsidRPr="003F5773">
            <w:rPr>
              <w:rFonts w:ascii="Arial" w:hAnsi="Arial" w:cs="Arial"/>
              <w:b/>
              <w:bCs/>
              <w:lang w:val="en-US"/>
            </w:rPr>
            <w:t>Written/Approved by</w:t>
          </w:r>
        </w:p>
      </w:tc>
      <w:tc>
        <w:tcPr>
          <w:tcW w:w="4531" w:type="dxa"/>
        </w:tcPr>
        <w:p w14:paraId="5BD0692A" w14:textId="77777777" w:rsidR="00676457" w:rsidRPr="003F5773" w:rsidRDefault="00676457" w:rsidP="00676457">
          <w:pPr>
            <w:pStyle w:val="BodyText"/>
            <w:tabs>
              <w:tab w:val="left" w:pos="6488"/>
            </w:tabs>
            <w:ind w:left="0" w:right="140"/>
            <w:rPr>
              <w:rFonts w:ascii="Arial" w:hAnsi="Arial" w:cs="Arial"/>
              <w:lang w:val="en-US"/>
            </w:rPr>
          </w:pPr>
        </w:p>
      </w:tc>
    </w:tr>
    <w:tr w:rsidR="00676457" w:rsidRPr="003F5773" w14:paraId="711B743C" w14:textId="77777777" w:rsidTr="00C861C3">
      <w:tc>
        <w:tcPr>
          <w:tcW w:w="4531" w:type="dxa"/>
        </w:tcPr>
        <w:p w14:paraId="1830F5A4" w14:textId="77777777" w:rsidR="00676457" w:rsidRPr="003F5773" w:rsidRDefault="00676457" w:rsidP="00676457">
          <w:pPr>
            <w:pStyle w:val="BodyText"/>
            <w:tabs>
              <w:tab w:val="left" w:pos="6488"/>
            </w:tabs>
            <w:ind w:left="0" w:right="140"/>
            <w:rPr>
              <w:rFonts w:ascii="Arial" w:hAnsi="Arial" w:cs="Arial"/>
              <w:b/>
              <w:bCs/>
              <w:lang w:val="en-US"/>
            </w:rPr>
          </w:pPr>
          <w:r w:rsidRPr="003F5773">
            <w:rPr>
              <w:rFonts w:ascii="Arial" w:hAnsi="Arial" w:cs="Arial"/>
              <w:b/>
              <w:bCs/>
              <w:lang w:val="en-US"/>
            </w:rPr>
            <w:t>Date</w:t>
          </w:r>
        </w:p>
      </w:tc>
      <w:tc>
        <w:tcPr>
          <w:tcW w:w="4531" w:type="dxa"/>
        </w:tcPr>
        <w:p w14:paraId="294C59BD" w14:textId="77777777" w:rsidR="00676457" w:rsidRPr="003F5773" w:rsidRDefault="00676457" w:rsidP="00676457">
          <w:pPr>
            <w:pStyle w:val="BodyText"/>
            <w:tabs>
              <w:tab w:val="left" w:pos="6488"/>
            </w:tabs>
            <w:ind w:left="0" w:right="140"/>
            <w:rPr>
              <w:rFonts w:ascii="Arial" w:hAnsi="Arial" w:cs="Arial"/>
              <w:lang w:val="en-US"/>
            </w:rPr>
          </w:pPr>
        </w:p>
      </w:tc>
    </w:tr>
  </w:tbl>
  <w:p w14:paraId="5643676E" w14:textId="77777777" w:rsidR="00676457" w:rsidRDefault="00676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1BA7" w14:textId="77777777" w:rsidR="00AD47F2" w:rsidRDefault="00AD47F2" w:rsidP="00676457">
      <w:pPr>
        <w:spacing w:after="0" w:line="240" w:lineRule="auto"/>
      </w:pPr>
      <w:r>
        <w:separator/>
      </w:r>
    </w:p>
  </w:footnote>
  <w:footnote w:type="continuationSeparator" w:id="0">
    <w:p w14:paraId="6C013B2B" w14:textId="77777777" w:rsidR="00AD47F2" w:rsidRDefault="00AD47F2" w:rsidP="006764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22CCF"/>
    <w:multiLevelType w:val="hybridMultilevel"/>
    <w:tmpl w:val="7590B8C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942877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F9"/>
    <w:rsid w:val="00072540"/>
    <w:rsid w:val="00087E5B"/>
    <w:rsid w:val="001A52F4"/>
    <w:rsid w:val="002B18AE"/>
    <w:rsid w:val="003F5773"/>
    <w:rsid w:val="005D207A"/>
    <w:rsid w:val="00660075"/>
    <w:rsid w:val="00676457"/>
    <w:rsid w:val="009C7452"/>
    <w:rsid w:val="00A91FD4"/>
    <w:rsid w:val="00AD47F2"/>
    <w:rsid w:val="00B576EC"/>
    <w:rsid w:val="00BF323A"/>
    <w:rsid w:val="00C221F6"/>
    <w:rsid w:val="00CA2B81"/>
    <w:rsid w:val="00CC3FAD"/>
    <w:rsid w:val="00D340B0"/>
    <w:rsid w:val="00D419B5"/>
    <w:rsid w:val="00E3578E"/>
    <w:rsid w:val="00EA1DF9"/>
    <w:rsid w:val="00EE1849"/>
    <w:rsid w:val="00F967D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CEEA"/>
  <w15:chartTrackingRefBased/>
  <w15:docId w15:val="{6CDC539B-925E-4313-A0F4-62916F2F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773"/>
    <w:pPr>
      <w:jc w:val="both"/>
    </w:pPr>
    <w:rPr>
      <w:rFonts w:ascii="Arial" w:hAnsi="Arial"/>
      <w:kern w:val="0"/>
      <w14:ligatures w14:val="none"/>
    </w:rPr>
  </w:style>
  <w:style w:type="paragraph" w:styleId="Heading1">
    <w:name w:val="heading 1"/>
    <w:basedOn w:val="Normal"/>
    <w:next w:val="Normal"/>
    <w:link w:val="Heading1Char"/>
    <w:uiPriority w:val="9"/>
    <w:qFormat/>
    <w:rsid w:val="00EA1D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1D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1D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1D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1D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1D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D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D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D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D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1D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1D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1D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1D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1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DF9"/>
    <w:rPr>
      <w:rFonts w:eastAsiaTheme="majorEastAsia" w:cstheme="majorBidi"/>
      <w:color w:val="272727" w:themeColor="text1" w:themeTint="D8"/>
    </w:rPr>
  </w:style>
  <w:style w:type="paragraph" w:styleId="Title">
    <w:name w:val="Title"/>
    <w:basedOn w:val="Normal"/>
    <w:next w:val="Normal"/>
    <w:link w:val="TitleChar"/>
    <w:uiPriority w:val="10"/>
    <w:qFormat/>
    <w:rsid w:val="00EA1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DF9"/>
    <w:pPr>
      <w:spacing w:before="160"/>
      <w:jc w:val="center"/>
    </w:pPr>
    <w:rPr>
      <w:i/>
      <w:iCs/>
      <w:color w:val="404040" w:themeColor="text1" w:themeTint="BF"/>
    </w:rPr>
  </w:style>
  <w:style w:type="character" w:customStyle="1" w:styleId="QuoteChar">
    <w:name w:val="Quote Char"/>
    <w:basedOn w:val="DefaultParagraphFont"/>
    <w:link w:val="Quote"/>
    <w:uiPriority w:val="29"/>
    <w:rsid w:val="00EA1DF9"/>
    <w:rPr>
      <w:i/>
      <w:iCs/>
      <w:color w:val="404040" w:themeColor="text1" w:themeTint="BF"/>
    </w:rPr>
  </w:style>
  <w:style w:type="paragraph" w:styleId="ListParagraph">
    <w:name w:val="List Paragraph"/>
    <w:basedOn w:val="Normal"/>
    <w:uiPriority w:val="34"/>
    <w:qFormat/>
    <w:rsid w:val="00EA1DF9"/>
    <w:pPr>
      <w:ind w:left="720"/>
      <w:contextualSpacing/>
    </w:pPr>
  </w:style>
  <w:style w:type="character" w:styleId="IntenseEmphasis">
    <w:name w:val="Intense Emphasis"/>
    <w:basedOn w:val="DefaultParagraphFont"/>
    <w:uiPriority w:val="21"/>
    <w:qFormat/>
    <w:rsid w:val="00EA1DF9"/>
    <w:rPr>
      <w:i/>
      <w:iCs/>
      <w:color w:val="2F5496" w:themeColor="accent1" w:themeShade="BF"/>
    </w:rPr>
  </w:style>
  <w:style w:type="paragraph" w:styleId="IntenseQuote">
    <w:name w:val="Intense Quote"/>
    <w:basedOn w:val="Normal"/>
    <w:next w:val="Normal"/>
    <w:link w:val="IntenseQuoteChar"/>
    <w:uiPriority w:val="30"/>
    <w:qFormat/>
    <w:rsid w:val="00EA1D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1DF9"/>
    <w:rPr>
      <w:i/>
      <w:iCs/>
      <w:color w:val="2F5496" w:themeColor="accent1" w:themeShade="BF"/>
    </w:rPr>
  </w:style>
  <w:style w:type="character" w:styleId="IntenseReference">
    <w:name w:val="Intense Reference"/>
    <w:basedOn w:val="DefaultParagraphFont"/>
    <w:uiPriority w:val="32"/>
    <w:qFormat/>
    <w:rsid w:val="00EA1DF9"/>
    <w:rPr>
      <w:b/>
      <w:bCs/>
      <w:smallCaps/>
      <w:color w:val="2F5496" w:themeColor="accent1" w:themeShade="BF"/>
      <w:spacing w:val="5"/>
    </w:rPr>
  </w:style>
  <w:style w:type="table" w:styleId="TableGrid">
    <w:name w:val="Table Grid"/>
    <w:basedOn w:val="TableNormal"/>
    <w:uiPriority w:val="39"/>
    <w:rsid w:val="003F57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F5773"/>
    <w:pPr>
      <w:widowControl w:val="0"/>
      <w:autoSpaceDE w:val="0"/>
      <w:autoSpaceDN w:val="0"/>
      <w:spacing w:after="0" w:line="240" w:lineRule="auto"/>
      <w:ind w:left="115"/>
    </w:pPr>
    <w:rPr>
      <w:rFonts w:ascii="Calibri" w:eastAsia="Calibri" w:hAnsi="Calibri" w:cs="Calibri"/>
    </w:rPr>
  </w:style>
  <w:style w:type="character" w:customStyle="1" w:styleId="BodyTextChar">
    <w:name w:val="Body Text Char"/>
    <w:basedOn w:val="DefaultParagraphFont"/>
    <w:link w:val="BodyText"/>
    <w:uiPriority w:val="1"/>
    <w:rsid w:val="003F5773"/>
    <w:rPr>
      <w:rFonts w:ascii="Calibri" w:eastAsia="Calibri" w:hAnsi="Calibri" w:cs="Calibri"/>
      <w:kern w:val="0"/>
      <w14:ligatures w14:val="none"/>
    </w:rPr>
  </w:style>
  <w:style w:type="paragraph" w:styleId="Header">
    <w:name w:val="header"/>
    <w:basedOn w:val="Normal"/>
    <w:link w:val="HeaderChar"/>
    <w:uiPriority w:val="99"/>
    <w:unhideWhenUsed/>
    <w:rsid w:val="006764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6457"/>
    <w:rPr>
      <w:rFonts w:ascii="Arial" w:hAnsi="Arial"/>
      <w:kern w:val="0"/>
      <w14:ligatures w14:val="none"/>
    </w:rPr>
  </w:style>
  <w:style w:type="paragraph" w:styleId="Footer">
    <w:name w:val="footer"/>
    <w:basedOn w:val="Normal"/>
    <w:link w:val="FooterChar"/>
    <w:uiPriority w:val="99"/>
    <w:unhideWhenUsed/>
    <w:rsid w:val="006764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6457"/>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153</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EPFL</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Frateschi</dc:creator>
  <cp:keywords/>
  <dc:description/>
  <cp:lastModifiedBy>Simona Frateschi</cp:lastModifiedBy>
  <cp:revision>5</cp:revision>
  <dcterms:created xsi:type="dcterms:W3CDTF">2026-01-13T13:51:00Z</dcterms:created>
  <dcterms:modified xsi:type="dcterms:W3CDTF">2026-01-14T09:03:00Z</dcterms:modified>
</cp:coreProperties>
</file>