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DCE8" w14:textId="77777777" w:rsidR="00FD672F" w:rsidRDefault="00AB0585" w:rsidP="00B711FB">
      <w:pPr>
        <w:ind w:right="72"/>
        <w:rPr>
          <w:b/>
          <w:bCs/>
          <w:lang w:val="en-US"/>
        </w:rPr>
      </w:pPr>
      <w:r w:rsidRPr="003837B7">
        <w:rPr>
          <w:b/>
          <w:bCs/>
          <w:lang w:val="en-US"/>
        </w:rPr>
        <w:t>Check list</w:t>
      </w:r>
      <w:r w:rsidR="003837B7" w:rsidRPr="003837B7">
        <w:rPr>
          <w:b/>
          <w:bCs/>
          <w:lang w:val="en-US"/>
        </w:rPr>
        <w:t xml:space="preserve"> of points to discuss during introduction of new lab users (including student and visiting researchers)</w:t>
      </w:r>
    </w:p>
    <w:p w14:paraId="632F3A25" w14:textId="77777777" w:rsidR="005F7BDF" w:rsidRDefault="005F7BDF" w:rsidP="00B711FB">
      <w:pPr>
        <w:ind w:right="72"/>
        <w:rPr>
          <w:b/>
          <w:bCs/>
          <w:i/>
          <w:iCs/>
          <w:lang w:val="en-US"/>
        </w:rPr>
      </w:pPr>
    </w:p>
    <w:p w14:paraId="577FEBCA" w14:textId="78D6CACE" w:rsidR="00886AEB" w:rsidRDefault="003837B7" w:rsidP="00B711FB">
      <w:pPr>
        <w:ind w:right="72"/>
        <w:rPr>
          <w:b/>
          <w:bCs/>
          <w:i/>
          <w:iCs/>
          <w:lang w:val="en-US"/>
        </w:rPr>
      </w:pPr>
      <w:r w:rsidRPr="00FD672F">
        <w:rPr>
          <w:b/>
          <w:bCs/>
          <w:i/>
          <w:iCs/>
          <w:lang w:val="en-US"/>
        </w:rPr>
        <w:t>General rules</w:t>
      </w:r>
    </w:p>
    <w:p w14:paraId="14256D62" w14:textId="3C2D1E62" w:rsidR="00B115E3" w:rsidRPr="00D27F6C" w:rsidRDefault="00D27F6C" w:rsidP="00B711FB">
      <w:pPr>
        <w:ind w:right="72"/>
        <w:rPr>
          <w:i/>
          <w:iCs/>
          <w:lang w:val="en-US"/>
        </w:rPr>
      </w:pPr>
      <w:r w:rsidRPr="00D27F6C">
        <w:rPr>
          <w:i/>
          <w:iCs/>
          <w:lang w:val="en-US"/>
        </w:rPr>
        <w:t>The goal of the c</w:t>
      </w:r>
      <w:r w:rsidR="002F1335" w:rsidRPr="00D27F6C">
        <w:rPr>
          <w:i/>
          <w:iCs/>
          <w:lang w:val="en-US"/>
        </w:rPr>
        <w:t>omments</w:t>
      </w:r>
      <w:r w:rsidRPr="00D27F6C">
        <w:rPr>
          <w:i/>
          <w:iCs/>
          <w:lang w:val="en-US"/>
        </w:rPr>
        <w:t xml:space="preserve"> in purple is to give support to instructors to find information for the training. The link can be also added into a form that can be shared with new lab members. </w:t>
      </w:r>
    </w:p>
    <w:p w14:paraId="0A27FF15" w14:textId="4FC1D993" w:rsidR="00886AEB" w:rsidRDefault="00886AEB" w:rsidP="00B711FB">
      <w:pPr>
        <w:ind w:right="72"/>
        <w:rPr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 w:rsidRPr="00886AEB">
        <w:rPr>
          <w:lang w:val="en-US"/>
        </w:rPr>
        <w:t xml:space="preserve"> </w:t>
      </w:r>
      <w:r>
        <w:rPr>
          <w:lang w:val="en-US"/>
        </w:rPr>
        <w:t xml:space="preserve">Door panel, </w:t>
      </w:r>
      <w:r w:rsidRPr="00886AEB">
        <w:rPr>
          <w:lang w:val="en-US"/>
        </w:rPr>
        <w:t>EPFL emergency numbers</w:t>
      </w:r>
      <w:r>
        <w:rPr>
          <w:lang w:val="en-US"/>
        </w:rPr>
        <w:t>,</w:t>
      </w:r>
      <w:r w:rsidRPr="00886AEB">
        <w:rPr>
          <w:lang w:val="en-US"/>
        </w:rPr>
        <w:t xml:space="preserve"> and the contact people in charge of specific equipment</w:t>
      </w:r>
      <w:r>
        <w:rPr>
          <w:lang w:val="en-US"/>
        </w:rPr>
        <w:t>/room</w:t>
      </w:r>
      <w:r w:rsidRPr="00886AEB">
        <w:rPr>
          <w:lang w:val="en-US"/>
        </w:rPr>
        <w:t xml:space="preserve"> in the unit</w:t>
      </w:r>
    </w:p>
    <w:p w14:paraId="0C557E84" w14:textId="69DC9EB8" w:rsidR="00886AEB" w:rsidRDefault="00886AEB" w:rsidP="00B711FB">
      <w:pPr>
        <w:ind w:right="72"/>
        <w:rPr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 w:rsidRPr="00886AEB">
        <w:rPr>
          <w:lang w:val="en-US"/>
        </w:rPr>
        <w:t xml:space="preserve"> Alarms, evacuation routes, emergency exits, assembly point </w:t>
      </w:r>
    </w:p>
    <w:p w14:paraId="28F4937D" w14:textId="6E2E8570" w:rsidR="00B711FB" w:rsidRPr="00B711FB" w:rsidRDefault="00815948" w:rsidP="00B711FB">
      <w:pPr>
        <w:ind w:right="72"/>
        <w:rPr>
          <w:color w:val="7030A0"/>
          <w:sz w:val="18"/>
          <w:szCs w:val="18"/>
          <w:lang w:val="en-US"/>
        </w:rPr>
      </w:pPr>
      <w:r>
        <w:rPr>
          <w:color w:val="7030A0"/>
          <w:sz w:val="18"/>
          <w:szCs w:val="18"/>
          <w:lang w:val="en-US"/>
        </w:rPr>
        <w:t xml:space="preserve">For detailed information see: </w:t>
      </w:r>
      <w:hyperlink r:id="rId4" w:history="1">
        <w:r w:rsidRPr="005A11BC">
          <w:rPr>
            <w:rStyle w:val="Hyperlink"/>
            <w:sz w:val="18"/>
            <w:szCs w:val="18"/>
            <w:lang w:val="en-US"/>
          </w:rPr>
          <w:t>https://www.epfl.ch/campus/security-safety/en/evacuation-en/</w:t>
        </w:r>
      </w:hyperlink>
      <w:r>
        <w:rPr>
          <w:color w:val="7030A0"/>
          <w:sz w:val="18"/>
          <w:szCs w:val="18"/>
          <w:lang w:val="en-US"/>
        </w:rPr>
        <w:t xml:space="preserve"> </w:t>
      </w:r>
    </w:p>
    <w:p w14:paraId="1A45E89F" w14:textId="77777777" w:rsidR="00886AEB" w:rsidRDefault="00886AEB" w:rsidP="00B711FB">
      <w:pPr>
        <w:ind w:right="72"/>
        <w:rPr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 w:rsidRPr="00886AEB">
        <w:rPr>
          <w:lang w:val="en-US"/>
        </w:rPr>
        <w:t xml:space="preserve"> Location of emergency showers, eye-wash station, fire extinguishers and first-aid kit </w:t>
      </w:r>
    </w:p>
    <w:p w14:paraId="3CCBD814" w14:textId="77777777" w:rsidR="00886AEB" w:rsidRDefault="00886AEB" w:rsidP="00B711FB">
      <w:pPr>
        <w:ind w:right="72"/>
        <w:rPr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 w:rsidRPr="00886AEB">
        <w:rPr>
          <w:lang w:val="en-US"/>
        </w:rPr>
        <w:t xml:space="preserve"> Mandatory personal protective equipment in the lab</w:t>
      </w:r>
    </w:p>
    <w:p w14:paraId="36225648" w14:textId="77777777" w:rsidR="00AB0585" w:rsidRDefault="00886AEB" w:rsidP="00B711FB">
      <w:pPr>
        <w:ind w:right="72"/>
        <w:rPr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 w:rsidRPr="00886AEB">
        <w:rPr>
          <w:lang w:val="en-US"/>
        </w:rPr>
        <w:t xml:space="preserve"> What to do or avoid in the laboratory (no food or drink, closed shoes, tied hair, etc.)</w:t>
      </w:r>
    </w:p>
    <w:p w14:paraId="3DE30414" w14:textId="221F9001" w:rsidR="00886AEB" w:rsidRPr="00AB0585" w:rsidRDefault="00AB0585" w:rsidP="00B711FB">
      <w:pPr>
        <w:ind w:right="72"/>
        <w:rPr>
          <w:i/>
          <w:iCs/>
          <w:sz w:val="18"/>
          <w:szCs w:val="18"/>
          <w:lang w:val="en-US"/>
        </w:rPr>
      </w:pPr>
      <w:r w:rsidRPr="00AB0585">
        <w:rPr>
          <w:i/>
          <w:iCs/>
          <w:color w:val="7030A0"/>
          <w:sz w:val="18"/>
          <w:szCs w:val="18"/>
          <w:lang w:val="en-US"/>
        </w:rPr>
        <w:t>Comment: for bio lab</w:t>
      </w:r>
      <w:r w:rsidR="00D27F6C">
        <w:rPr>
          <w:i/>
          <w:iCs/>
          <w:color w:val="7030A0"/>
          <w:sz w:val="18"/>
          <w:szCs w:val="18"/>
          <w:lang w:val="en-US"/>
        </w:rPr>
        <w:t>,</w:t>
      </w:r>
      <w:r w:rsidRPr="00AB0585">
        <w:rPr>
          <w:i/>
          <w:iCs/>
          <w:color w:val="7030A0"/>
          <w:sz w:val="18"/>
          <w:szCs w:val="18"/>
          <w:lang w:val="en-US"/>
        </w:rPr>
        <w:t xml:space="preserve"> the safety card</w:t>
      </w:r>
      <w:r w:rsidR="00B711FB">
        <w:rPr>
          <w:i/>
          <w:iCs/>
          <w:color w:val="7030A0"/>
          <w:sz w:val="18"/>
          <w:szCs w:val="18"/>
          <w:lang w:val="en-US"/>
        </w:rPr>
        <w:t xml:space="preserve"> ca</w:t>
      </w:r>
      <w:r w:rsidR="00976806">
        <w:rPr>
          <w:i/>
          <w:iCs/>
          <w:color w:val="7030A0"/>
          <w:sz w:val="18"/>
          <w:szCs w:val="18"/>
          <w:lang w:val="en-US"/>
        </w:rPr>
        <w:t>n</w:t>
      </w:r>
      <w:r w:rsidR="00B711FB">
        <w:rPr>
          <w:i/>
          <w:iCs/>
          <w:color w:val="7030A0"/>
          <w:sz w:val="18"/>
          <w:szCs w:val="18"/>
          <w:lang w:val="en-US"/>
        </w:rPr>
        <w:t xml:space="preserve"> be used as canvas</w:t>
      </w:r>
      <w:r w:rsidRPr="00AB0585">
        <w:rPr>
          <w:i/>
          <w:iCs/>
          <w:color w:val="0070C0"/>
          <w:sz w:val="18"/>
          <w:szCs w:val="18"/>
          <w:lang w:val="en-US"/>
        </w:rPr>
        <w:t xml:space="preserve"> </w:t>
      </w:r>
      <w:r w:rsidRPr="00AB0585">
        <w:rPr>
          <w:i/>
          <w:iCs/>
          <w:color w:val="7030A0"/>
          <w:sz w:val="18"/>
          <w:szCs w:val="18"/>
          <w:lang w:val="en-US"/>
        </w:rPr>
        <w:t>(</w:t>
      </w:r>
      <w:hyperlink r:id="rId5" w:history="1">
        <w:r w:rsidRPr="00AB0585">
          <w:rPr>
            <w:rStyle w:val="Hyperlink"/>
            <w:i/>
            <w:iCs/>
            <w:sz w:val="18"/>
            <w:szCs w:val="18"/>
            <w:lang w:val="en-US"/>
          </w:rPr>
          <w:t>https://www.epfl.ch/campus/security-safety/activites-en-labo/dangers/dangers-biologiques/</w:t>
        </w:r>
      </w:hyperlink>
      <w:r w:rsidRPr="00AB0585">
        <w:rPr>
          <w:i/>
          <w:iCs/>
          <w:color w:val="0070C0"/>
          <w:sz w:val="18"/>
          <w:szCs w:val="18"/>
          <w:lang w:val="en-US"/>
        </w:rPr>
        <w:t xml:space="preserve"> </w:t>
      </w:r>
      <w:r w:rsidRPr="00AB0585">
        <w:rPr>
          <w:i/>
          <w:iCs/>
          <w:color w:val="7030A0"/>
          <w:sz w:val="18"/>
          <w:szCs w:val="18"/>
          <w:lang w:val="en-US"/>
        </w:rPr>
        <w:t>)</w:t>
      </w:r>
    </w:p>
    <w:p w14:paraId="7443F89F" w14:textId="77777777" w:rsidR="00886AEB" w:rsidRDefault="00886AEB" w:rsidP="00B711FB">
      <w:pPr>
        <w:ind w:right="72"/>
        <w:rPr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 w:rsidRPr="00886AEB">
        <w:rPr>
          <w:lang w:val="en-US"/>
        </w:rPr>
        <w:t xml:space="preserve"> Handling, storage, labeling and hazards of the chemicals used in the lab </w:t>
      </w:r>
    </w:p>
    <w:p w14:paraId="01D48CC1" w14:textId="02A1501F" w:rsidR="00AB0585" w:rsidRDefault="00AB0585" w:rsidP="00B711FB">
      <w:pPr>
        <w:ind w:right="72"/>
        <w:rPr>
          <w:lang w:val="en-US"/>
        </w:rPr>
      </w:pPr>
      <w:r w:rsidRPr="00AB0585">
        <w:rPr>
          <w:i/>
          <w:iCs/>
          <w:color w:val="7030A0"/>
          <w:sz w:val="18"/>
          <w:szCs w:val="18"/>
          <w:lang w:val="en-US"/>
        </w:rPr>
        <w:t>Comment:</w:t>
      </w:r>
      <w:r>
        <w:rPr>
          <w:i/>
          <w:iCs/>
          <w:color w:val="7030A0"/>
          <w:sz w:val="18"/>
          <w:szCs w:val="18"/>
          <w:lang w:val="en-US"/>
        </w:rPr>
        <w:t xml:space="preserve"> instructions and details can be found on the page </w:t>
      </w:r>
      <w:hyperlink r:id="rId6" w:history="1">
        <w:r w:rsidR="00B115E3" w:rsidRPr="005A11BC">
          <w:rPr>
            <w:rStyle w:val="Hyperlink"/>
            <w:i/>
            <w:iCs/>
            <w:sz w:val="18"/>
            <w:szCs w:val="18"/>
            <w:lang w:val="en-US"/>
          </w:rPr>
          <w:t>https://www.epfl.ch/campus/security-safety/en/lab-safety/hazards/chemical-hazards/</w:t>
        </w:r>
      </w:hyperlink>
      <w:r w:rsidR="00B115E3">
        <w:rPr>
          <w:i/>
          <w:iCs/>
          <w:color w:val="7030A0"/>
          <w:sz w:val="18"/>
          <w:szCs w:val="18"/>
          <w:lang w:val="en-US"/>
        </w:rPr>
        <w:t xml:space="preserve"> </w:t>
      </w:r>
    </w:p>
    <w:p w14:paraId="25D41133" w14:textId="23C67BB2" w:rsidR="00886AEB" w:rsidRDefault="00886AEB" w:rsidP="00B711FB">
      <w:pPr>
        <w:ind w:right="72"/>
        <w:rPr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 w:rsidRPr="00886AEB">
        <w:rPr>
          <w:lang w:val="en-US"/>
        </w:rPr>
        <w:t xml:space="preserve"> </w:t>
      </w:r>
      <w:r>
        <w:rPr>
          <w:lang w:val="en-US"/>
        </w:rPr>
        <w:t>Good microbiological practices (h</w:t>
      </w:r>
      <w:r w:rsidRPr="00886AEB">
        <w:rPr>
          <w:lang w:val="en-US"/>
        </w:rPr>
        <w:t xml:space="preserve">andling, storage, labeling of </w:t>
      </w:r>
      <w:r>
        <w:rPr>
          <w:lang w:val="en-US"/>
        </w:rPr>
        <w:t>biologicals</w:t>
      </w:r>
      <w:r w:rsidRPr="00886AEB">
        <w:rPr>
          <w:lang w:val="en-US"/>
        </w:rPr>
        <w:t xml:space="preserve"> used in the lab</w:t>
      </w:r>
      <w:r>
        <w:rPr>
          <w:lang w:val="en-US"/>
        </w:rPr>
        <w:t>)</w:t>
      </w:r>
      <w:r w:rsidRPr="00886AEB">
        <w:rPr>
          <w:lang w:val="en-US"/>
        </w:rPr>
        <w:t xml:space="preserve"> </w:t>
      </w:r>
    </w:p>
    <w:p w14:paraId="6AC46648" w14:textId="0BCF2287" w:rsidR="00AB0585" w:rsidRPr="00AB0585" w:rsidRDefault="00AB0585" w:rsidP="00B711FB">
      <w:pPr>
        <w:ind w:right="72"/>
        <w:rPr>
          <w:i/>
          <w:iCs/>
          <w:sz w:val="18"/>
          <w:szCs w:val="18"/>
          <w:lang w:val="en-US"/>
        </w:rPr>
      </w:pPr>
      <w:r w:rsidRPr="00AB0585">
        <w:rPr>
          <w:i/>
          <w:iCs/>
          <w:color w:val="7030A0"/>
          <w:sz w:val="18"/>
          <w:szCs w:val="18"/>
          <w:lang w:val="en-US"/>
        </w:rPr>
        <w:t xml:space="preserve">Comment: see web page </w:t>
      </w:r>
      <w:hyperlink r:id="rId7" w:history="1">
        <w:r w:rsidRPr="005A11BC">
          <w:rPr>
            <w:rStyle w:val="Hyperlink"/>
            <w:i/>
            <w:iCs/>
            <w:sz w:val="18"/>
            <w:szCs w:val="18"/>
            <w:lang w:val="en-US"/>
          </w:rPr>
          <w:t>https://www.epfl.ch/campus/security-safety/activites-en-labo/dangers/dangers-biologiques/</w:t>
        </w:r>
      </w:hyperlink>
      <w:r w:rsidRPr="00AB0585">
        <w:rPr>
          <w:i/>
          <w:iCs/>
          <w:color w:val="0070C0"/>
          <w:sz w:val="18"/>
          <w:szCs w:val="18"/>
          <w:lang w:val="en-US"/>
        </w:rPr>
        <w:t xml:space="preserve"> </w:t>
      </w:r>
      <w:r>
        <w:rPr>
          <w:i/>
          <w:iCs/>
          <w:color w:val="7030A0"/>
          <w:sz w:val="18"/>
          <w:szCs w:val="18"/>
          <w:lang w:val="en-US"/>
        </w:rPr>
        <w:t xml:space="preserve"> </w:t>
      </w:r>
      <w:r w:rsidR="00B711FB">
        <w:rPr>
          <w:i/>
          <w:iCs/>
          <w:color w:val="7030A0"/>
          <w:sz w:val="18"/>
          <w:szCs w:val="18"/>
          <w:lang w:val="en-US"/>
        </w:rPr>
        <w:t xml:space="preserve">rule on bio lab can be found in the complementary guidelines of the LEX 1.5.1 on page: </w:t>
      </w:r>
      <w:hyperlink r:id="rId8" w:history="1">
        <w:r w:rsidR="00B711FB" w:rsidRPr="005A11BC">
          <w:rPr>
            <w:rStyle w:val="Hyperlink"/>
            <w:i/>
            <w:iCs/>
            <w:sz w:val="18"/>
            <w:szCs w:val="18"/>
            <w:lang w:val="en-US"/>
          </w:rPr>
          <w:t>https://www.epfl.ch/campus/security-safety/en/home/epfl-ohs-directives/</w:t>
        </w:r>
      </w:hyperlink>
      <w:r w:rsidR="00B711FB">
        <w:rPr>
          <w:i/>
          <w:iCs/>
          <w:color w:val="7030A0"/>
          <w:sz w:val="18"/>
          <w:szCs w:val="18"/>
          <w:lang w:val="en-US"/>
        </w:rPr>
        <w:t xml:space="preserve"> </w:t>
      </w:r>
    </w:p>
    <w:p w14:paraId="44E74807" w14:textId="47B5C800" w:rsidR="00886AEB" w:rsidRPr="005F7BDF" w:rsidRDefault="00886AEB" w:rsidP="00B711FB">
      <w:pPr>
        <w:ind w:right="72"/>
        <w:rPr>
          <w:lang w:val="en-US"/>
        </w:rPr>
      </w:pPr>
      <w:r w:rsidRPr="005F7BDF">
        <w:rPr>
          <w:rFonts w:ascii="Segoe UI Symbol" w:hAnsi="Segoe UI Symbol" w:cs="Segoe UI Symbol"/>
          <w:lang w:val="en-US"/>
        </w:rPr>
        <w:t>☐</w:t>
      </w:r>
      <w:r w:rsidRPr="005F7BDF">
        <w:rPr>
          <w:lang w:val="en-US"/>
        </w:rPr>
        <w:t xml:space="preserve"> Waste management </w:t>
      </w:r>
    </w:p>
    <w:p w14:paraId="6286BEF3" w14:textId="483B2FAB" w:rsidR="00AB0585" w:rsidRDefault="00AB0585" w:rsidP="00B711FB">
      <w:pPr>
        <w:ind w:right="72"/>
        <w:rPr>
          <w:i/>
          <w:iCs/>
          <w:color w:val="7030A0"/>
          <w:sz w:val="18"/>
          <w:szCs w:val="18"/>
          <w:lang w:val="en-US"/>
        </w:rPr>
      </w:pPr>
      <w:r w:rsidRPr="00B711FB">
        <w:rPr>
          <w:i/>
          <w:iCs/>
          <w:color w:val="7030A0"/>
          <w:sz w:val="18"/>
          <w:szCs w:val="18"/>
          <w:lang w:val="en-US"/>
        </w:rPr>
        <w:t>Comment:</w:t>
      </w:r>
      <w:r w:rsidR="00B711FB" w:rsidRPr="00B711FB">
        <w:rPr>
          <w:i/>
          <w:iCs/>
          <w:color w:val="7030A0"/>
          <w:sz w:val="18"/>
          <w:szCs w:val="18"/>
          <w:lang w:val="en-US"/>
        </w:rPr>
        <w:t xml:space="preserve"> for biological waste</w:t>
      </w:r>
      <w:r w:rsidR="005F7BDF">
        <w:rPr>
          <w:i/>
          <w:iCs/>
          <w:color w:val="7030A0"/>
          <w:sz w:val="18"/>
          <w:szCs w:val="18"/>
          <w:lang w:val="en-US"/>
        </w:rPr>
        <w:t xml:space="preserve"> see</w:t>
      </w:r>
      <w:r w:rsidR="00B711FB" w:rsidRPr="00B711FB">
        <w:rPr>
          <w:i/>
          <w:iCs/>
          <w:color w:val="7030A0"/>
          <w:sz w:val="18"/>
          <w:szCs w:val="18"/>
          <w:lang w:val="en-US"/>
        </w:rPr>
        <w:t xml:space="preserve"> </w:t>
      </w:r>
      <w:hyperlink r:id="rId9" w:history="1">
        <w:r w:rsidR="00B711FB" w:rsidRPr="005A11BC">
          <w:rPr>
            <w:rStyle w:val="Hyperlink"/>
            <w:i/>
            <w:iCs/>
            <w:sz w:val="18"/>
            <w:szCs w:val="18"/>
            <w:lang w:val="en-US"/>
          </w:rPr>
          <w:t>https://www.epfl.ch/campus/security-safety/en/lab-safety/waste/biological-waste/</w:t>
        </w:r>
      </w:hyperlink>
      <w:r w:rsidR="00B711FB">
        <w:rPr>
          <w:i/>
          <w:iCs/>
          <w:color w:val="7030A0"/>
          <w:sz w:val="18"/>
          <w:szCs w:val="18"/>
          <w:lang w:val="en-US"/>
        </w:rPr>
        <w:t xml:space="preserve"> for chemical waste</w:t>
      </w:r>
      <w:r w:rsidR="005F7BDF">
        <w:rPr>
          <w:i/>
          <w:iCs/>
          <w:color w:val="7030A0"/>
          <w:sz w:val="18"/>
          <w:szCs w:val="18"/>
          <w:lang w:val="en-US"/>
        </w:rPr>
        <w:t xml:space="preserve"> see</w:t>
      </w:r>
      <w:r w:rsidR="00B711FB">
        <w:rPr>
          <w:i/>
          <w:iCs/>
          <w:color w:val="7030A0"/>
          <w:sz w:val="18"/>
          <w:szCs w:val="18"/>
          <w:lang w:val="en-US"/>
        </w:rPr>
        <w:t xml:space="preserve"> </w:t>
      </w:r>
      <w:hyperlink r:id="rId10" w:history="1">
        <w:r w:rsidR="00B711FB" w:rsidRPr="005A11BC">
          <w:rPr>
            <w:rStyle w:val="Hyperlink"/>
            <w:i/>
            <w:iCs/>
            <w:sz w:val="18"/>
            <w:szCs w:val="18"/>
            <w:lang w:val="en-US"/>
          </w:rPr>
          <w:t>https://www.epfl.ch/campus/security-safety/en/lab-safety/waste/chemical-waste/</w:t>
        </w:r>
      </w:hyperlink>
    </w:p>
    <w:p w14:paraId="122B0A58" w14:textId="036C425B" w:rsidR="00886AEB" w:rsidRDefault="00886AEB" w:rsidP="00B711FB">
      <w:pPr>
        <w:ind w:right="72"/>
        <w:rPr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 w:rsidRPr="00886AEB">
        <w:rPr>
          <w:lang w:val="en-US"/>
        </w:rPr>
        <w:t xml:space="preserve"> Use of equipment, devices and tools present in the lab </w:t>
      </w:r>
      <w:r w:rsidR="00EE354E" w:rsidRPr="00886AEB">
        <w:rPr>
          <w:lang w:val="en-US"/>
        </w:rPr>
        <w:t>and explanations of how to use it</w:t>
      </w:r>
    </w:p>
    <w:p w14:paraId="135EA3F5" w14:textId="20644719" w:rsidR="00B711FB" w:rsidRDefault="00815948" w:rsidP="00B711FB">
      <w:pPr>
        <w:ind w:right="72"/>
        <w:rPr>
          <w:lang w:val="en-US"/>
        </w:rPr>
      </w:pPr>
      <w:r>
        <w:rPr>
          <w:color w:val="7030A0"/>
          <w:sz w:val="18"/>
          <w:szCs w:val="18"/>
          <w:lang w:val="en-US"/>
        </w:rPr>
        <w:t xml:space="preserve">For detailed information see: </w:t>
      </w:r>
      <w:r w:rsidR="00B711FB" w:rsidRPr="00B711FB">
        <w:rPr>
          <w:sz w:val="18"/>
          <w:szCs w:val="18"/>
          <w:lang w:val="en-US"/>
        </w:rPr>
        <w:t xml:space="preserve"> </w:t>
      </w:r>
      <w:hyperlink r:id="rId11" w:history="1">
        <w:r w:rsidR="00B711FB" w:rsidRPr="00B711FB">
          <w:rPr>
            <w:rStyle w:val="Hyperlink"/>
            <w:sz w:val="18"/>
            <w:szCs w:val="18"/>
            <w:lang w:val="en-US"/>
          </w:rPr>
          <w:t>https://www.epfl.ch/campus/security-safety/en/lab-safety/laboratory-equipment/</w:t>
        </w:r>
      </w:hyperlink>
    </w:p>
    <w:p w14:paraId="4CD42788" w14:textId="77777777" w:rsidR="00886AEB" w:rsidRDefault="00886AEB" w:rsidP="00B711FB">
      <w:pPr>
        <w:ind w:right="72"/>
        <w:rPr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 w:rsidRPr="00886AEB">
        <w:rPr>
          <w:lang w:val="en-US"/>
        </w:rPr>
        <w:t xml:space="preserve"> Declaration of any accident or incident </w:t>
      </w:r>
    </w:p>
    <w:p w14:paraId="292DE8A3" w14:textId="3125B273" w:rsidR="00B711FB" w:rsidRPr="00B711FB" w:rsidRDefault="00B711FB" w:rsidP="00B711FB">
      <w:pPr>
        <w:ind w:right="72"/>
        <w:rPr>
          <w:sz w:val="18"/>
          <w:szCs w:val="18"/>
          <w:lang w:val="en-US"/>
        </w:rPr>
      </w:pPr>
      <w:hyperlink r:id="rId12" w:history="1">
        <w:r w:rsidRPr="00B711FB">
          <w:rPr>
            <w:rStyle w:val="Hyperlink"/>
            <w:sz w:val="18"/>
            <w:szCs w:val="18"/>
            <w:lang w:val="en-US"/>
          </w:rPr>
          <w:t>https://go.epfl.ch/incident-management</w:t>
        </w:r>
      </w:hyperlink>
    </w:p>
    <w:p w14:paraId="3A1CBD8A" w14:textId="65E9A0C1" w:rsidR="00886AEB" w:rsidRDefault="00886AEB" w:rsidP="00B711FB">
      <w:pPr>
        <w:ind w:right="72"/>
        <w:rPr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>
        <w:rPr>
          <w:rFonts w:ascii="Segoe UI Symbol" w:hAnsi="Segoe UI Symbol" w:cs="Segoe UI Symbol"/>
          <w:lang w:val="en-US"/>
        </w:rPr>
        <w:t xml:space="preserve"> procedure</w:t>
      </w:r>
      <w:r w:rsidR="003837B7">
        <w:rPr>
          <w:rFonts w:ascii="Segoe UI Symbol" w:hAnsi="Segoe UI Symbol" w:cs="Segoe UI Symbol"/>
          <w:lang w:val="en-US"/>
        </w:rPr>
        <w:t>s</w:t>
      </w:r>
      <w:r>
        <w:rPr>
          <w:rFonts w:ascii="Segoe UI Symbol" w:hAnsi="Segoe UI Symbol" w:cs="Segoe UI Symbol"/>
          <w:lang w:val="en-US"/>
        </w:rPr>
        <w:t xml:space="preserve"> to report </w:t>
      </w:r>
      <w:r w:rsidRPr="00886AEB">
        <w:rPr>
          <w:lang w:val="en-US"/>
        </w:rPr>
        <w:t xml:space="preserve">any malfunctions of instruments/installations/safety installations </w:t>
      </w:r>
    </w:p>
    <w:p w14:paraId="10D88D29" w14:textId="62D37984" w:rsidR="00EE354E" w:rsidRDefault="00EE354E" w:rsidP="00B711FB">
      <w:pPr>
        <w:ind w:right="72"/>
        <w:rPr>
          <w:rFonts w:ascii="Segoe UI Symbol" w:hAnsi="Segoe UI Symbol" w:cs="Segoe UI Symbol"/>
          <w:lang w:val="en-US"/>
        </w:rPr>
      </w:pPr>
      <w:r w:rsidRPr="00886AEB">
        <w:rPr>
          <w:rFonts w:ascii="Segoe UI Symbol" w:hAnsi="Segoe UI Symbol" w:cs="Segoe UI Symbol"/>
          <w:lang w:val="en-US"/>
        </w:rPr>
        <w:t>☐</w:t>
      </w:r>
      <w:r>
        <w:rPr>
          <w:rFonts w:ascii="Segoe UI Symbol" w:hAnsi="Segoe UI Symbol" w:cs="Segoe UI Symbol"/>
          <w:lang w:val="en-US"/>
        </w:rPr>
        <w:t xml:space="preserve"> w</w:t>
      </w:r>
      <w:r w:rsidRPr="00EE354E">
        <w:rPr>
          <w:rFonts w:ascii="Segoe UI Symbol" w:hAnsi="Segoe UI Symbol" w:cs="Segoe UI Symbol"/>
          <w:lang w:val="en-US"/>
        </w:rPr>
        <w:t xml:space="preserve">orking </w:t>
      </w:r>
      <w:r w:rsidR="003837B7">
        <w:rPr>
          <w:rFonts w:ascii="Segoe UI Symbol" w:hAnsi="Segoe UI Symbol" w:cs="Segoe UI Symbol"/>
          <w:lang w:val="en-US"/>
        </w:rPr>
        <w:t>“</w:t>
      </w:r>
      <w:r w:rsidRPr="00EE354E">
        <w:rPr>
          <w:rFonts w:ascii="Segoe UI Symbol" w:hAnsi="Segoe UI Symbol" w:cs="Segoe UI Symbol"/>
          <w:lang w:val="en-US"/>
        </w:rPr>
        <w:t>off hours</w:t>
      </w:r>
      <w:r w:rsidR="003837B7">
        <w:rPr>
          <w:rFonts w:ascii="Segoe UI Symbol" w:hAnsi="Segoe UI Symbol" w:cs="Segoe UI Symbol"/>
          <w:lang w:val="en-US"/>
        </w:rPr>
        <w:t>”</w:t>
      </w:r>
      <w:r w:rsidR="00A04A6D">
        <w:rPr>
          <w:rFonts w:ascii="Segoe UI Symbol" w:hAnsi="Segoe UI Symbol" w:cs="Segoe UI Symbol"/>
          <w:lang w:val="en-US"/>
        </w:rPr>
        <w:t xml:space="preserve"> rules</w:t>
      </w:r>
    </w:p>
    <w:p w14:paraId="71E4166F" w14:textId="77777777" w:rsidR="003837B7" w:rsidRDefault="003837B7" w:rsidP="00B711FB">
      <w:pPr>
        <w:ind w:right="72"/>
        <w:rPr>
          <w:lang w:val="en-US"/>
        </w:rPr>
      </w:pPr>
    </w:p>
    <w:p w14:paraId="2C008AEA" w14:textId="77777777" w:rsidR="003837B7" w:rsidRDefault="003837B7" w:rsidP="00B711FB">
      <w:pPr>
        <w:ind w:right="72"/>
        <w:rPr>
          <w:lang w:val="en-US"/>
        </w:rPr>
      </w:pPr>
    </w:p>
    <w:p w14:paraId="7EB148BF" w14:textId="77777777" w:rsidR="003837B7" w:rsidRDefault="003837B7" w:rsidP="00B711FB">
      <w:pPr>
        <w:ind w:right="72"/>
        <w:rPr>
          <w:lang w:val="en-US"/>
        </w:rPr>
      </w:pPr>
    </w:p>
    <w:p w14:paraId="3722210A" w14:textId="77777777" w:rsidR="003837B7" w:rsidRDefault="003837B7" w:rsidP="00B711FB">
      <w:pPr>
        <w:ind w:right="72"/>
        <w:rPr>
          <w:lang w:val="en-US"/>
        </w:rPr>
      </w:pPr>
    </w:p>
    <w:p w14:paraId="2B4F6323" w14:textId="77777777" w:rsidR="003837B7" w:rsidRPr="00FD672F" w:rsidRDefault="003837B7" w:rsidP="00B711FB">
      <w:pPr>
        <w:ind w:right="72"/>
        <w:rPr>
          <w:b/>
          <w:bCs/>
          <w:i/>
          <w:iCs/>
          <w:lang w:val="en-US"/>
        </w:rPr>
      </w:pPr>
      <w:r w:rsidRPr="00FD672F">
        <w:rPr>
          <w:b/>
          <w:bCs/>
          <w:i/>
          <w:iCs/>
          <w:lang w:val="en-US"/>
        </w:rPr>
        <w:t>Specific hazard</w:t>
      </w:r>
    </w:p>
    <w:p w14:paraId="1A05CF3E" w14:textId="77777777" w:rsidR="00D27F6C" w:rsidRDefault="00FD672F" w:rsidP="003837B7">
      <w:pPr>
        <w:ind w:right="72"/>
        <w:rPr>
          <w:lang w:val="en-US"/>
        </w:rPr>
      </w:pPr>
      <w:r>
        <w:rPr>
          <w:lang w:val="en-US"/>
        </w:rPr>
        <w:t>If the lab</w:t>
      </w:r>
      <w:r w:rsidR="003837B7">
        <w:rPr>
          <w:lang w:val="en-US"/>
        </w:rPr>
        <w:t xml:space="preserve"> has h</w:t>
      </w:r>
      <w:r w:rsidR="003837B7" w:rsidRPr="00886AEB">
        <w:rPr>
          <w:lang w:val="en-US"/>
        </w:rPr>
        <w:t>igher risk areas</w:t>
      </w:r>
      <w:r w:rsidR="003837B7">
        <w:rPr>
          <w:lang w:val="en-US"/>
        </w:rPr>
        <w:t xml:space="preserve">, specific training </w:t>
      </w:r>
      <w:r>
        <w:rPr>
          <w:lang w:val="en-US"/>
        </w:rPr>
        <w:t>must</w:t>
      </w:r>
      <w:r w:rsidR="003837B7">
        <w:rPr>
          <w:lang w:val="en-US"/>
        </w:rPr>
        <w:t xml:space="preserve"> be given </w:t>
      </w:r>
      <w:r w:rsidR="003837B7" w:rsidRPr="00B115E3">
        <w:rPr>
          <w:lang w:val="en-US"/>
        </w:rPr>
        <w:t>by experimented people</w:t>
      </w:r>
      <w:r w:rsidRPr="00B115E3">
        <w:rPr>
          <w:lang w:val="en-US"/>
        </w:rPr>
        <w:t>.</w:t>
      </w:r>
      <w:r w:rsidR="00D27F6C">
        <w:rPr>
          <w:lang w:val="en-US"/>
        </w:rPr>
        <w:t xml:space="preserve"> </w:t>
      </w:r>
    </w:p>
    <w:p w14:paraId="696895B4" w14:textId="27931AD1" w:rsidR="00FD672F" w:rsidRDefault="00D27F6C" w:rsidP="003837B7">
      <w:pPr>
        <w:ind w:right="72"/>
        <w:rPr>
          <w:color w:val="7030A0"/>
          <w:sz w:val="18"/>
          <w:szCs w:val="18"/>
          <w:lang w:val="en-US"/>
        </w:rPr>
      </w:pPr>
      <w:r>
        <w:rPr>
          <w:lang w:val="en-US"/>
        </w:rPr>
        <w:t xml:space="preserve">For BSL2 and BSL3 laboratory </w:t>
      </w:r>
      <w:proofErr w:type="gramStart"/>
      <w:r>
        <w:rPr>
          <w:lang w:val="en-US"/>
        </w:rPr>
        <w:t>a proof</w:t>
      </w:r>
      <w:proofErr w:type="gramEnd"/>
      <w:r>
        <w:rPr>
          <w:lang w:val="en-US"/>
        </w:rPr>
        <w:t xml:space="preserve"> of the specific training is requested by </w:t>
      </w:r>
      <w:proofErr w:type="gramStart"/>
      <w:r>
        <w:rPr>
          <w:lang w:val="en-US"/>
        </w:rPr>
        <w:t>authorities</w:t>
      </w:r>
      <w:proofErr w:type="gramEnd"/>
      <w:r>
        <w:rPr>
          <w:lang w:val="en-US"/>
        </w:rPr>
        <w:t>.</w:t>
      </w:r>
    </w:p>
    <w:p w14:paraId="766B4B98" w14:textId="388B62C5" w:rsidR="00FD672F" w:rsidRPr="00FD672F" w:rsidRDefault="00FD672F" w:rsidP="003837B7">
      <w:pPr>
        <w:ind w:right="72"/>
        <w:rPr>
          <w:lang w:val="en-US"/>
        </w:rPr>
      </w:pPr>
      <w:r w:rsidRPr="00FD672F">
        <w:rPr>
          <w:lang w:val="en-US"/>
        </w:rPr>
        <w:t>Below the main haz</w:t>
      </w:r>
      <w:r>
        <w:rPr>
          <w:lang w:val="en-US"/>
        </w:rPr>
        <w:t>a</w:t>
      </w:r>
      <w:r w:rsidRPr="00FD672F">
        <w:rPr>
          <w:lang w:val="en-US"/>
        </w:rPr>
        <w:t xml:space="preserve">rd with high risk level and link to specific OHS webpages </w:t>
      </w:r>
    </w:p>
    <w:p w14:paraId="3B06BF69" w14:textId="502F0B60" w:rsidR="00FD672F" w:rsidRPr="00FD672F" w:rsidRDefault="00FD672F" w:rsidP="003837B7">
      <w:pPr>
        <w:ind w:right="72"/>
        <w:rPr>
          <w:lang w:val="en-US"/>
        </w:rPr>
      </w:pPr>
      <w:r w:rsidRPr="00FD672F">
        <w:rPr>
          <w:lang w:val="en-US"/>
        </w:rPr>
        <w:t>L</w:t>
      </w:r>
      <w:r w:rsidR="003837B7" w:rsidRPr="00FD672F">
        <w:rPr>
          <w:lang w:val="en-US"/>
        </w:rPr>
        <w:t>aser</w:t>
      </w:r>
      <w:r w:rsidRPr="00FD672F">
        <w:rPr>
          <w:lang w:val="en-US"/>
        </w:rPr>
        <w:t xml:space="preserve"> classes 3B and 4</w:t>
      </w:r>
      <w:r w:rsidR="00B115E3">
        <w:rPr>
          <w:lang w:val="en-US"/>
        </w:rPr>
        <w:t xml:space="preserve"> (</w:t>
      </w:r>
      <w:hyperlink r:id="rId13" w:history="1">
        <w:r w:rsidR="00B115E3" w:rsidRPr="005A11BC">
          <w:rPr>
            <w:rStyle w:val="Hyperlink"/>
            <w:lang w:val="en-US"/>
          </w:rPr>
          <w:t>https://www.epfl.ch/campus/security-safety/activites-en-labo/dangers/lasers/</w:t>
        </w:r>
      </w:hyperlink>
      <w:r w:rsidR="00B115E3">
        <w:rPr>
          <w:lang w:val="en-US"/>
        </w:rPr>
        <w:t xml:space="preserve"> ). </w:t>
      </w:r>
    </w:p>
    <w:p w14:paraId="04F964A1" w14:textId="25D713E2" w:rsidR="00FD672F" w:rsidRPr="00B115E3" w:rsidRDefault="00FD672F" w:rsidP="003837B7">
      <w:pPr>
        <w:ind w:right="72"/>
      </w:pPr>
      <w:proofErr w:type="spellStart"/>
      <w:r w:rsidRPr="00B115E3">
        <w:t>N</w:t>
      </w:r>
      <w:r w:rsidR="003837B7" w:rsidRPr="00B115E3">
        <w:t>anoparticles</w:t>
      </w:r>
      <w:proofErr w:type="spellEnd"/>
      <w:r w:rsidRPr="00B115E3">
        <w:t xml:space="preserve"> classes 2 and 3</w:t>
      </w:r>
      <w:r w:rsidR="00B115E3" w:rsidRPr="00B115E3">
        <w:t xml:space="preserve"> (</w:t>
      </w:r>
      <w:hyperlink r:id="rId14" w:history="1">
        <w:r w:rsidR="00B115E3" w:rsidRPr="005A11BC">
          <w:rPr>
            <w:rStyle w:val="Hyperlink"/>
          </w:rPr>
          <w:t>https://www.epfl.ch/campus/security-safety/en/lab-safety/hazards/nanomaterials/</w:t>
        </w:r>
      </w:hyperlink>
      <w:r w:rsidR="00B115E3">
        <w:t xml:space="preserve"> )</w:t>
      </w:r>
      <w:r w:rsidR="003837B7" w:rsidRPr="00B115E3">
        <w:t xml:space="preserve"> </w:t>
      </w:r>
    </w:p>
    <w:p w14:paraId="140343D3" w14:textId="53BFE008" w:rsidR="00FD672F" w:rsidRPr="00B115E3" w:rsidRDefault="00FD672F" w:rsidP="003837B7">
      <w:pPr>
        <w:ind w:right="72"/>
        <w:rPr>
          <w:lang w:val="en-US"/>
        </w:rPr>
      </w:pPr>
      <w:r w:rsidRPr="00B115E3">
        <w:rPr>
          <w:lang w:val="en-US"/>
        </w:rPr>
        <w:t>R</w:t>
      </w:r>
      <w:r w:rsidR="003837B7" w:rsidRPr="00B115E3">
        <w:rPr>
          <w:lang w:val="en-US"/>
        </w:rPr>
        <w:t>adio</w:t>
      </w:r>
      <w:r w:rsidR="00B115E3" w:rsidRPr="00B115E3">
        <w:rPr>
          <w:lang w:val="en-US"/>
        </w:rPr>
        <w:t>activity (</w:t>
      </w:r>
      <w:hyperlink r:id="rId15" w:history="1">
        <w:r w:rsidR="00B115E3" w:rsidRPr="00B115E3">
          <w:rPr>
            <w:rStyle w:val="Hyperlink"/>
            <w:lang w:val="en-US"/>
          </w:rPr>
          <w:t>https://www.epfl.ch/campus/security-safety/en/lab-safety/hazards/radioactivity/</w:t>
        </w:r>
      </w:hyperlink>
      <w:r w:rsidR="00B115E3" w:rsidRPr="00B115E3">
        <w:rPr>
          <w:lang w:val="en-US"/>
        </w:rPr>
        <w:t xml:space="preserve"> )</w:t>
      </w:r>
      <w:r w:rsidR="003837B7" w:rsidRPr="00B115E3">
        <w:rPr>
          <w:lang w:val="en-US"/>
        </w:rPr>
        <w:t xml:space="preserve"> </w:t>
      </w:r>
    </w:p>
    <w:p w14:paraId="52695B63" w14:textId="00C9B90C" w:rsidR="00D27F6C" w:rsidRDefault="00FD672F" w:rsidP="00D27F6C">
      <w:pPr>
        <w:ind w:right="72"/>
        <w:rPr>
          <w:color w:val="7030A0"/>
          <w:sz w:val="18"/>
          <w:szCs w:val="18"/>
          <w:lang w:val="en-US"/>
        </w:rPr>
      </w:pPr>
      <w:r w:rsidRPr="00FD672F">
        <w:rPr>
          <w:lang w:val="en-US"/>
        </w:rPr>
        <w:t>B</w:t>
      </w:r>
      <w:r w:rsidR="003837B7" w:rsidRPr="00FD672F">
        <w:rPr>
          <w:lang w:val="en-US"/>
        </w:rPr>
        <w:t>iosafety level 2 and 3</w:t>
      </w:r>
      <w:r w:rsidR="00B115E3">
        <w:rPr>
          <w:lang w:val="en-US"/>
        </w:rPr>
        <w:t xml:space="preserve"> (</w:t>
      </w:r>
      <w:hyperlink r:id="rId16" w:history="1">
        <w:r w:rsidR="00B115E3" w:rsidRPr="005A11BC">
          <w:rPr>
            <w:rStyle w:val="Hyperlink"/>
            <w:lang w:val="en-US"/>
          </w:rPr>
          <w:t>https://www.epfl.ch/campus/security-safety/activites-en-labo/dangers/dangers-biologiques/</w:t>
        </w:r>
      </w:hyperlink>
      <w:r w:rsidR="00B115E3">
        <w:rPr>
          <w:lang w:val="en-US"/>
        </w:rPr>
        <w:t xml:space="preserve"> )</w:t>
      </w:r>
      <w:r w:rsidR="00D27F6C">
        <w:rPr>
          <w:lang w:val="en-US"/>
        </w:rPr>
        <w:t>. For BSL2 and BSL3 laboratory proof of the specific training is requested by authorities.</w:t>
      </w:r>
    </w:p>
    <w:p w14:paraId="682E6B32" w14:textId="13A32BB2" w:rsidR="00FD672F" w:rsidRPr="00FD672F" w:rsidRDefault="00FD672F" w:rsidP="003837B7">
      <w:pPr>
        <w:ind w:right="72"/>
        <w:rPr>
          <w:lang w:val="en-US"/>
        </w:rPr>
      </w:pPr>
      <w:r w:rsidRPr="00FD672F">
        <w:rPr>
          <w:lang w:val="en-US"/>
        </w:rPr>
        <w:t>G</w:t>
      </w:r>
      <w:r w:rsidR="003837B7" w:rsidRPr="00FD672F">
        <w:rPr>
          <w:lang w:val="en-US"/>
        </w:rPr>
        <w:t xml:space="preserve">as </w:t>
      </w:r>
      <w:r w:rsidR="00B115E3">
        <w:rPr>
          <w:lang w:val="en-US"/>
        </w:rPr>
        <w:t>(</w:t>
      </w:r>
      <w:hyperlink r:id="rId17" w:history="1">
        <w:r w:rsidR="00B115E3" w:rsidRPr="005A11BC">
          <w:rPr>
            <w:rStyle w:val="Hyperlink"/>
            <w:lang w:val="en-US"/>
          </w:rPr>
          <w:t>https://www.epfl.ch/campus/security-safety/en/lab-safety/hazards/compressed-gases/</w:t>
        </w:r>
      </w:hyperlink>
      <w:r w:rsidR="00B115E3">
        <w:rPr>
          <w:lang w:val="en-US"/>
        </w:rPr>
        <w:t xml:space="preserve"> )</w:t>
      </w:r>
    </w:p>
    <w:p w14:paraId="603C0743" w14:textId="4A5D2600" w:rsidR="00FD672F" w:rsidRPr="00847D80" w:rsidRDefault="00FD672F" w:rsidP="003837B7">
      <w:pPr>
        <w:ind w:right="72"/>
        <w:rPr>
          <w:lang w:val="it-IT"/>
        </w:rPr>
      </w:pPr>
      <w:r w:rsidRPr="00847D80">
        <w:rPr>
          <w:lang w:val="it-IT"/>
        </w:rPr>
        <w:t>C</w:t>
      </w:r>
      <w:r w:rsidR="003837B7" w:rsidRPr="00847D80">
        <w:rPr>
          <w:lang w:val="it-IT"/>
        </w:rPr>
        <w:t>ryogenics</w:t>
      </w:r>
      <w:r w:rsidR="00B115E3" w:rsidRPr="00847D80">
        <w:rPr>
          <w:lang w:val="it-IT"/>
        </w:rPr>
        <w:t xml:space="preserve"> (</w:t>
      </w:r>
      <w:hyperlink r:id="rId18" w:history="1">
        <w:r w:rsidR="00B115E3" w:rsidRPr="00847D80">
          <w:rPr>
            <w:rStyle w:val="Hyperlink"/>
            <w:lang w:val="it-IT"/>
          </w:rPr>
          <w:t>https://www.epfl.ch/campus/security-safety/en/lab-safety/hazards/cryogenic-hazards/</w:t>
        </w:r>
      </w:hyperlink>
      <w:r w:rsidR="00B115E3" w:rsidRPr="00847D80">
        <w:rPr>
          <w:lang w:val="it-IT"/>
        </w:rPr>
        <w:t xml:space="preserve"> )</w:t>
      </w:r>
      <w:r w:rsidR="003837B7" w:rsidRPr="00847D80">
        <w:rPr>
          <w:lang w:val="it-IT"/>
        </w:rPr>
        <w:t xml:space="preserve"> </w:t>
      </w:r>
    </w:p>
    <w:p w14:paraId="45B4E4CF" w14:textId="77777777" w:rsidR="00B115E3" w:rsidRPr="00847D80" w:rsidRDefault="00B115E3" w:rsidP="003837B7">
      <w:pPr>
        <w:ind w:right="72"/>
        <w:rPr>
          <w:lang w:val="it-IT"/>
        </w:rPr>
      </w:pPr>
    </w:p>
    <w:p w14:paraId="28FE2A73" w14:textId="10F7E45B" w:rsidR="00B115E3" w:rsidRPr="00B115E3" w:rsidRDefault="00B115E3" w:rsidP="003837B7">
      <w:pPr>
        <w:ind w:right="72"/>
        <w:rPr>
          <w:b/>
          <w:bCs/>
          <w:lang w:val="en-US"/>
        </w:rPr>
      </w:pPr>
      <w:r w:rsidRPr="00B115E3">
        <w:rPr>
          <w:b/>
          <w:bCs/>
          <w:lang w:val="en-US"/>
        </w:rPr>
        <w:t>Training</w:t>
      </w:r>
    </w:p>
    <w:p w14:paraId="5ED50BC9" w14:textId="77777777" w:rsidR="00B115E3" w:rsidRDefault="003837B7" w:rsidP="003837B7">
      <w:pPr>
        <w:ind w:right="72"/>
        <w:rPr>
          <w:lang w:val="en-US"/>
        </w:rPr>
      </w:pPr>
      <w:r w:rsidRPr="00B115E3">
        <w:rPr>
          <w:lang w:val="en-US"/>
        </w:rPr>
        <w:t>Information on training given by OHS can be found on</w:t>
      </w:r>
      <w:r w:rsidR="00B115E3">
        <w:rPr>
          <w:lang w:val="en-US"/>
        </w:rPr>
        <w:t>:</w:t>
      </w:r>
    </w:p>
    <w:p w14:paraId="5E1E831D" w14:textId="2E320679" w:rsidR="003837B7" w:rsidRPr="00B115E3" w:rsidRDefault="003837B7" w:rsidP="003837B7">
      <w:pPr>
        <w:ind w:right="72"/>
        <w:rPr>
          <w:color w:val="7030A0"/>
          <w:lang w:val="en-US"/>
        </w:rPr>
      </w:pPr>
      <w:hyperlink r:id="rId19" w:history="1">
        <w:r w:rsidRPr="00B115E3">
          <w:rPr>
            <w:rStyle w:val="Hyperlink"/>
            <w:lang w:val="en-US"/>
          </w:rPr>
          <w:t>https://www.epfl.ch/campus/security-safety/en/trainings/complementary-training/</w:t>
        </w:r>
      </w:hyperlink>
      <w:r w:rsidRPr="00B115E3">
        <w:rPr>
          <w:color w:val="7030A0"/>
          <w:lang w:val="en-US"/>
        </w:rPr>
        <w:t xml:space="preserve"> </w:t>
      </w:r>
      <w:r w:rsidRPr="00B115E3">
        <w:rPr>
          <w:lang w:val="en-US"/>
        </w:rPr>
        <w:t>and</w:t>
      </w:r>
      <w:r w:rsidRPr="00B115E3">
        <w:rPr>
          <w:color w:val="7030A0"/>
          <w:lang w:val="en-US"/>
        </w:rPr>
        <w:t xml:space="preserve"> </w:t>
      </w:r>
      <w:hyperlink r:id="rId20" w:history="1">
        <w:r w:rsidRPr="00B115E3">
          <w:rPr>
            <w:rStyle w:val="Hyperlink"/>
            <w:lang w:val="en-US"/>
          </w:rPr>
          <w:t>https://www.epfl.ch/campus/security-safety/en/fobs-3-2/</w:t>
        </w:r>
      </w:hyperlink>
      <w:r w:rsidRPr="00B115E3">
        <w:rPr>
          <w:color w:val="7030A0"/>
          <w:lang w:val="en-US"/>
        </w:rPr>
        <w:t xml:space="preserve"> </w:t>
      </w:r>
    </w:p>
    <w:p w14:paraId="6750838F" w14:textId="77777777" w:rsidR="003837B7" w:rsidRPr="00886AEB" w:rsidRDefault="003837B7" w:rsidP="00B711FB">
      <w:pPr>
        <w:ind w:right="72"/>
        <w:rPr>
          <w:lang w:val="en-US"/>
        </w:rPr>
      </w:pPr>
    </w:p>
    <w:p w14:paraId="244CC293" w14:textId="77777777" w:rsidR="00886AEB" w:rsidRPr="00886AEB" w:rsidRDefault="00886AEB" w:rsidP="00B711FB">
      <w:pPr>
        <w:ind w:right="72"/>
        <w:rPr>
          <w:lang w:val="en-US"/>
        </w:rPr>
      </w:pPr>
    </w:p>
    <w:sectPr w:rsidR="00886AEB" w:rsidRPr="00886AE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EB"/>
    <w:rsid w:val="0019162C"/>
    <w:rsid w:val="002F1335"/>
    <w:rsid w:val="003334B3"/>
    <w:rsid w:val="003837B7"/>
    <w:rsid w:val="00440E41"/>
    <w:rsid w:val="005F7BDF"/>
    <w:rsid w:val="00815948"/>
    <w:rsid w:val="00847D80"/>
    <w:rsid w:val="00886AEB"/>
    <w:rsid w:val="00976806"/>
    <w:rsid w:val="009A4A12"/>
    <w:rsid w:val="00A04A6D"/>
    <w:rsid w:val="00A10042"/>
    <w:rsid w:val="00AB0585"/>
    <w:rsid w:val="00B115E3"/>
    <w:rsid w:val="00B711FB"/>
    <w:rsid w:val="00D27F6C"/>
    <w:rsid w:val="00EE354E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80BC0"/>
  <w15:chartTrackingRefBased/>
  <w15:docId w15:val="{9AC1CAE0-0BC1-4287-8F34-7FB3711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A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A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A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A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A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5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5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fl.ch/campus/security-safety/en/home/epfl-ohs-directives/" TargetMode="External"/><Relationship Id="rId13" Type="http://schemas.openxmlformats.org/officeDocument/2006/relationships/hyperlink" Target="https://www.epfl.ch/campus/security-safety/activites-en-labo/dangers/lasers/" TargetMode="External"/><Relationship Id="rId18" Type="http://schemas.openxmlformats.org/officeDocument/2006/relationships/hyperlink" Target="https://www.epfl.ch/campus/security-safety/en/lab-safety/hazards/cryogenic-hazards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epfl.ch/campus/security-safety/activites-en-labo/dangers/dangers-biologiques/" TargetMode="External"/><Relationship Id="rId12" Type="http://schemas.openxmlformats.org/officeDocument/2006/relationships/hyperlink" Target="https://go.epfl.ch/incident-management" TargetMode="External"/><Relationship Id="rId17" Type="http://schemas.openxmlformats.org/officeDocument/2006/relationships/hyperlink" Target="https://www.epfl.ch/campus/security-safety/en/lab-safety/hazards/compressed-gas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pfl.ch/campus/security-safety/activites-en-labo/dangers/dangers-biologiques/" TargetMode="External"/><Relationship Id="rId20" Type="http://schemas.openxmlformats.org/officeDocument/2006/relationships/hyperlink" Target="https://www.epfl.ch/campus/security-safety/en/fobs-3-2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pfl.ch/campus/security-safety/en/lab-safety/hazards/chemical-hazards/" TargetMode="External"/><Relationship Id="rId11" Type="http://schemas.openxmlformats.org/officeDocument/2006/relationships/hyperlink" Target="https://www.epfl.ch/campus/security-safety/en/lab-safety/laboratory-equipment/" TargetMode="External"/><Relationship Id="rId5" Type="http://schemas.openxmlformats.org/officeDocument/2006/relationships/hyperlink" Target="https://www.epfl.ch/campus/security-safety/activites-en-labo/dangers/dangers-biologiques/" TargetMode="External"/><Relationship Id="rId15" Type="http://schemas.openxmlformats.org/officeDocument/2006/relationships/hyperlink" Target="https://www.epfl.ch/campus/security-safety/en/lab-safety/hazards/radioactivity/" TargetMode="External"/><Relationship Id="rId10" Type="http://schemas.openxmlformats.org/officeDocument/2006/relationships/hyperlink" Target="https://www.epfl.ch/campus/security-safety/en/lab-safety/waste/chemical-waste/" TargetMode="External"/><Relationship Id="rId19" Type="http://schemas.openxmlformats.org/officeDocument/2006/relationships/hyperlink" Target="https://www.epfl.ch/campus/security-safety/en/trainings/complementary-training/" TargetMode="External"/><Relationship Id="rId4" Type="http://schemas.openxmlformats.org/officeDocument/2006/relationships/hyperlink" Target="https://www.epfl.ch/campus/security-safety/en/evacuation-en/" TargetMode="External"/><Relationship Id="rId9" Type="http://schemas.openxmlformats.org/officeDocument/2006/relationships/hyperlink" Target="https://www.epfl.ch/campus/security-safety/en/lab-safety/waste/biological-waste/" TargetMode="External"/><Relationship Id="rId14" Type="http://schemas.openxmlformats.org/officeDocument/2006/relationships/hyperlink" Target="https://www.epfl.ch/campus/security-safety/en/lab-safety/hazards/nanomaterial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Simeoni</dc:creator>
  <cp:keywords/>
  <dc:description/>
  <cp:lastModifiedBy>Simona Frateschi</cp:lastModifiedBy>
  <cp:revision>2</cp:revision>
  <dcterms:created xsi:type="dcterms:W3CDTF">2025-06-27T08:01:00Z</dcterms:created>
  <dcterms:modified xsi:type="dcterms:W3CDTF">2025-06-27T08:01:00Z</dcterms:modified>
</cp:coreProperties>
</file>